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7B" w:rsidRDefault="00C3717B" w:rsidP="00C3717B">
      <w:pPr>
        <w:ind w:left="-180" w:right="-186"/>
        <w:jc w:val="center"/>
        <w:rPr>
          <w:b/>
        </w:rPr>
      </w:pPr>
      <w:r>
        <w:rPr>
          <w:b/>
        </w:rPr>
        <w:t>Министерство общего и профессионального образования Ростовской области</w:t>
      </w:r>
    </w:p>
    <w:p w:rsidR="00C3717B" w:rsidRDefault="00C3717B" w:rsidP="00C3717B">
      <w:pPr>
        <w:ind w:left="-180" w:right="-186"/>
        <w:jc w:val="center"/>
        <w:rPr>
          <w:b/>
        </w:rPr>
      </w:pPr>
      <w:r>
        <w:rPr>
          <w:b/>
        </w:rPr>
        <w:t>Государственное бюджетное образовательное учреждение среднего профессионального образования Ростовской области</w:t>
      </w:r>
    </w:p>
    <w:p w:rsidR="00C3717B" w:rsidRDefault="00C3717B" w:rsidP="00C3717B">
      <w:pPr>
        <w:jc w:val="center"/>
        <w:rPr>
          <w:b/>
        </w:rPr>
      </w:pPr>
      <w:r>
        <w:rPr>
          <w:b/>
        </w:rPr>
        <w:t>«Таганрогский авиационный колледж имени В.М. Петлякова»</w:t>
      </w:r>
    </w:p>
    <w:p w:rsidR="009B0061" w:rsidRDefault="009B0061">
      <w:pPr>
        <w:pStyle w:val="a3"/>
        <w:spacing w:line="360" w:lineRule="auto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360" w:lineRule="auto"/>
        <w:ind w:left="0" w:right="-7" w:firstLine="0"/>
        <w:rPr>
          <w:rFonts w:ascii="Times New Roman" w:hAnsi="Times New Roman"/>
        </w:rPr>
      </w:pPr>
      <w:r>
        <w:rPr>
          <w:rFonts w:ascii="Times New Roman" w:hAnsi="Times New Roman"/>
        </w:rPr>
        <w:t>Отделение дневное</w:t>
      </w:r>
    </w:p>
    <w:p w:rsidR="009B0061" w:rsidRDefault="009B0061">
      <w:pPr>
        <w:pStyle w:val="a3"/>
        <w:spacing w:line="360" w:lineRule="auto"/>
        <w:ind w:left="567" w:right="560" w:firstLine="0"/>
        <w:rPr>
          <w:rFonts w:ascii="Times New Roman" w:hAnsi="Times New Roman"/>
        </w:rPr>
      </w:pPr>
      <w:r>
        <w:rPr>
          <w:rFonts w:ascii="Times New Roman" w:hAnsi="Times New Roman"/>
        </w:rPr>
        <w:t>Специальность 190604 Техническое обслуживание и ремонт     авт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мобильного транспорта</w:t>
      </w:r>
    </w:p>
    <w:p w:rsidR="009B0061" w:rsidRDefault="009B0061">
      <w:pPr>
        <w:pStyle w:val="a3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>Пояснительная записка</w:t>
      </w: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к дипломному проекту</w:t>
      </w: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7613"/>
      </w:tblGrid>
      <w:tr w:rsidR="009B0061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B0061" w:rsidRDefault="009B0061">
            <w:pPr>
              <w:pStyle w:val="a3"/>
              <w:spacing w:line="240" w:lineRule="auto"/>
              <w:ind w:left="0" w:right="0" w:firstLine="0"/>
              <w:jc w:val="both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 xml:space="preserve">на тему: 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061" w:rsidRDefault="009B0061">
            <w:pPr>
              <w:pStyle w:val="a3"/>
              <w:spacing w:line="240" w:lineRule="auto"/>
              <w:ind w:left="0" w:right="0" w:firstLine="0"/>
              <w:rPr>
                <w:rFonts w:ascii="Times New Roman" w:hAnsi="Times New Roman"/>
                <w:sz w:val="36"/>
              </w:rPr>
            </w:pPr>
          </w:p>
        </w:tc>
      </w:tr>
      <w:tr w:rsidR="009B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061" w:rsidRDefault="009B0061">
            <w:pPr>
              <w:pStyle w:val="a3"/>
              <w:spacing w:line="240" w:lineRule="auto"/>
              <w:ind w:left="0" w:right="0" w:firstLine="0"/>
              <w:rPr>
                <w:rFonts w:ascii="Times New Roman" w:hAnsi="Times New Roman"/>
                <w:sz w:val="36"/>
              </w:rPr>
            </w:pPr>
          </w:p>
        </w:tc>
      </w:tr>
      <w:tr w:rsidR="009B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061" w:rsidRDefault="009B0061">
            <w:pPr>
              <w:pStyle w:val="a3"/>
              <w:spacing w:line="240" w:lineRule="auto"/>
              <w:ind w:left="0" w:right="0" w:firstLine="0"/>
              <w:rPr>
                <w:rFonts w:ascii="Times New Roman" w:hAnsi="Times New Roman"/>
                <w:sz w:val="36"/>
              </w:rPr>
            </w:pPr>
          </w:p>
        </w:tc>
      </w:tr>
      <w:tr w:rsidR="009B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061" w:rsidRDefault="009B0061">
            <w:pPr>
              <w:pStyle w:val="a3"/>
              <w:spacing w:line="240" w:lineRule="auto"/>
              <w:ind w:left="0" w:right="0" w:firstLine="0"/>
              <w:rPr>
                <w:rFonts w:ascii="Times New Roman" w:hAnsi="Times New Roman"/>
                <w:sz w:val="36"/>
              </w:rPr>
            </w:pPr>
          </w:p>
        </w:tc>
      </w:tr>
    </w:tbl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  <w:sz w:val="25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  <w:sz w:val="25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  <w:sz w:val="25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  <w:sz w:val="25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  <w:sz w:val="25"/>
        </w:rPr>
      </w:pPr>
    </w:p>
    <w:p w:rsidR="009B0061" w:rsidRDefault="009B0061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</w:t>
      </w:r>
      <w:proofErr w:type="gramStart"/>
      <w:r>
        <w:rPr>
          <w:rFonts w:ascii="Times New Roman" w:hAnsi="Times New Roman"/>
        </w:rPr>
        <w:t xml:space="preserve">     ________________________(____________________________) </w:t>
      </w:r>
      <w:proofErr w:type="gramEnd"/>
    </w:p>
    <w:p w:rsidR="009B0061" w:rsidRDefault="009B0061">
      <w:pPr>
        <w:pStyle w:val="a3"/>
        <w:spacing w:line="240" w:lineRule="auto"/>
        <w:ind w:left="3119" w:right="-7" w:firstLine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подпись                                                               фамилия и.о.</w:t>
      </w:r>
    </w:p>
    <w:p w:rsidR="009B0061" w:rsidRDefault="009B0061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</w:t>
      </w:r>
    </w:p>
    <w:p w:rsidR="009B0061" w:rsidRDefault="009B0061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проекта</w:t>
      </w:r>
      <w:proofErr w:type="gramStart"/>
      <w:r>
        <w:rPr>
          <w:rFonts w:ascii="Times New Roman" w:hAnsi="Times New Roman"/>
        </w:rPr>
        <w:t xml:space="preserve">      ________________________(____________________________)</w:t>
      </w:r>
      <w:proofErr w:type="gramEnd"/>
    </w:p>
    <w:p w:rsidR="009B0061" w:rsidRDefault="009B0061">
      <w:pPr>
        <w:pStyle w:val="a3"/>
        <w:spacing w:line="240" w:lineRule="auto"/>
        <w:ind w:left="3119" w:right="-7" w:firstLine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подпись                                                               фамилия и.о.</w:t>
      </w: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  <w:sz w:val="25"/>
        </w:rPr>
      </w:pPr>
    </w:p>
    <w:p w:rsidR="009B0061" w:rsidRDefault="009B0061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Консультант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</w:t>
      </w:r>
    </w:p>
    <w:p w:rsidR="009B0061" w:rsidRDefault="009B0061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экономической части</w:t>
      </w:r>
      <w:proofErr w:type="gramStart"/>
      <w:r>
        <w:rPr>
          <w:rFonts w:ascii="Times New Roman" w:hAnsi="Times New Roman"/>
        </w:rPr>
        <w:t xml:space="preserve"> ______________(____________________________)</w:t>
      </w:r>
      <w:proofErr w:type="gramEnd"/>
    </w:p>
    <w:p w:rsidR="009B0061" w:rsidRDefault="009B0061">
      <w:pPr>
        <w:pStyle w:val="a3"/>
        <w:spacing w:line="240" w:lineRule="auto"/>
        <w:ind w:left="3119" w:right="-7" w:firstLine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подпись                                                               фамилия и.о.</w:t>
      </w:r>
    </w:p>
    <w:p w:rsidR="009B0061" w:rsidRDefault="009B0061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  <w:sz w:val="25"/>
        </w:rPr>
      </w:pPr>
    </w:p>
    <w:p w:rsidR="009B0061" w:rsidRDefault="009B0061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Рецензент</w:t>
      </w:r>
      <w:proofErr w:type="gramStart"/>
      <w:r>
        <w:rPr>
          <w:rFonts w:ascii="Times New Roman" w:hAnsi="Times New Roman"/>
        </w:rPr>
        <w:t>_________________________(____________________________)</w:t>
      </w:r>
      <w:proofErr w:type="gramEnd"/>
    </w:p>
    <w:p w:rsidR="009B0061" w:rsidRDefault="009B0061">
      <w:pPr>
        <w:pStyle w:val="a3"/>
        <w:spacing w:line="240" w:lineRule="auto"/>
        <w:ind w:left="3119" w:right="-7" w:firstLine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подпись                                                               фамилия и.о.</w:t>
      </w:r>
    </w:p>
    <w:p w:rsidR="00C3717B" w:rsidRDefault="009B0061" w:rsidP="00C3717B">
      <w:pPr>
        <w:ind w:left="-180" w:right="-186"/>
        <w:jc w:val="center"/>
        <w:rPr>
          <w:b/>
        </w:rPr>
      </w:pPr>
      <w:r>
        <w:br w:type="page"/>
      </w:r>
      <w:r w:rsidR="00C3717B">
        <w:rPr>
          <w:b/>
        </w:rPr>
        <w:lastRenderedPageBreak/>
        <w:t>Министерство общего и профессионального образования Ростовской области</w:t>
      </w:r>
    </w:p>
    <w:p w:rsidR="00C3717B" w:rsidRDefault="00C3717B" w:rsidP="00C3717B">
      <w:pPr>
        <w:ind w:left="-180" w:right="-186"/>
        <w:jc w:val="center"/>
        <w:rPr>
          <w:b/>
        </w:rPr>
      </w:pPr>
      <w:r>
        <w:rPr>
          <w:b/>
        </w:rPr>
        <w:t>Государственное бюджетное образовательное учреждение среднего профессионального образования Ростовской области</w:t>
      </w:r>
    </w:p>
    <w:p w:rsidR="00C3717B" w:rsidRDefault="00C3717B" w:rsidP="00C3717B">
      <w:pPr>
        <w:jc w:val="center"/>
        <w:rPr>
          <w:b/>
        </w:rPr>
      </w:pPr>
      <w:r>
        <w:rPr>
          <w:b/>
        </w:rPr>
        <w:t>«Таганрогский авиационный колледж имени В.М. Петлякова»</w:t>
      </w:r>
    </w:p>
    <w:p w:rsidR="009B0061" w:rsidRDefault="009B0061" w:rsidP="00C3717B">
      <w:pPr>
        <w:pStyle w:val="a3"/>
        <w:spacing w:line="360" w:lineRule="auto"/>
        <w:ind w:left="-284" w:right="-433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360" w:lineRule="auto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5103" w:right="-7" w:firstLine="0"/>
        <w:rPr>
          <w:rFonts w:ascii="Times New Roman" w:hAnsi="Times New Roman"/>
        </w:rPr>
      </w:pPr>
      <w:r>
        <w:rPr>
          <w:rFonts w:ascii="Times New Roman" w:hAnsi="Times New Roman"/>
        </w:rPr>
        <w:t>УТВЕРЖДАЮ:</w:t>
      </w:r>
    </w:p>
    <w:p w:rsidR="009B0061" w:rsidRDefault="009B0061">
      <w:pPr>
        <w:pStyle w:val="a3"/>
        <w:spacing w:line="240" w:lineRule="auto"/>
        <w:ind w:left="5103" w:right="-7" w:firstLine="0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директора по учебной работе</w:t>
      </w:r>
    </w:p>
    <w:p w:rsidR="009B0061" w:rsidRDefault="009B0061">
      <w:pPr>
        <w:pStyle w:val="a3"/>
        <w:spacing w:line="240" w:lineRule="auto"/>
        <w:ind w:left="5103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5103" w:right="-7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 </w:t>
      </w:r>
      <w:r w:rsidR="00F764DF">
        <w:rPr>
          <w:rFonts w:ascii="Times New Roman" w:hAnsi="Times New Roman"/>
        </w:rPr>
        <w:t>Л.П.Кислова</w:t>
      </w:r>
    </w:p>
    <w:p w:rsidR="009B0061" w:rsidRDefault="009B0061">
      <w:pPr>
        <w:pStyle w:val="a3"/>
        <w:spacing w:line="240" w:lineRule="auto"/>
        <w:ind w:left="5103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5103" w:right="-7" w:firstLine="0"/>
        <w:rPr>
          <w:rFonts w:ascii="Times New Roman" w:hAnsi="Times New Roman"/>
        </w:rPr>
      </w:pPr>
      <w:r>
        <w:rPr>
          <w:rFonts w:ascii="Times New Roman" w:hAnsi="Times New Roman"/>
        </w:rPr>
        <w:t>«____» _____________ 20___ г.</w:t>
      </w: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>Задание</w:t>
      </w:r>
    </w:p>
    <w:p w:rsidR="009B0061" w:rsidRDefault="009B0061">
      <w:pPr>
        <w:pStyle w:val="a3"/>
        <w:spacing w:line="240" w:lineRule="auto"/>
        <w:ind w:left="567" w:right="560"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 дипломное проектирование по специальности 190604 Техническое обслуживание и ремонт              автом</w:t>
      </w:r>
      <w:r>
        <w:rPr>
          <w:rFonts w:ascii="Times New Roman" w:hAnsi="Times New Roman"/>
          <w:sz w:val="32"/>
        </w:rPr>
        <w:t>о</w:t>
      </w:r>
      <w:r>
        <w:rPr>
          <w:rFonts w:ascii="Times New Roman" w:hAnsi="Times New Roman"/>
          <w:sz w:val="32"/>
        </w:rPr>
        <w:t>бильного транспорта</w:t>
      </w: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  <w:r>
        <w:rPr>
          <w:rFonts w:ascii="Times New Roman" w:hAnsi="Times New Roman"/>
        </w:rPr>
        <w:t>Студенту _______________________________________________________</w:t>
      </w: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(фамилия, имя, отчество)</w:t>
      </w: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  <w:r>
        <w:rPr>
          <w:rFonts w:ascii="Times New Roman" w:hAnsi="Times New Roman"/>
        </w:rPr>
        <w:t>Группа ___________ Отделение ___________________________________</w:t>
      </w: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7330"/>
      </w:tblGrid>
      <w:tr w:rsidR="009B0061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B0061" w:rsidRDefault="009B0061">
            <w:pPr>
              <w:pStyle w:val="a3"/>
              <w:spacing w:line="240" w:lineRule="auto"/>
              <w:ind w:left="0" w:righ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проекта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061" w:rsidRDefault="009B0061">
            <w:pPr>
              <w:pStyle w:val="a3"/>
              <w:spacing w:line="240" w:lineRule="auto"/>
              <w:ind w:left="0" w:right="0" w:firstLine="0"/>
              <w:rPr>
                <w:rFonts w:ascii="Times New Roman" w:hAnsi="Times New Roman"/>
              </w:rPr>
            </w:pPr>
          </w:p>
        </w:tc>
      </w:tr>
      <w:tr w:rsidR="009B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061" w:rsidRDefault="009B0061">
            <w:pPr>
              <w:pStyle w:val="a3"/>
              <w:spacing w:line="240" w:lineRule="auto"/>
              <w:ind w:left="0" w:right="0" w:firstLine="0"/>
              <w:rPr>
                <w:rFonts w:ascii="Times New Roman" w:hAnsi="Times New Roman"/>
              </w:rPr>
            </w:pPr>
          </w:p>
        </w:tc>
      </w:tr>
      <w:tr w:rsidR="009B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061" w:rsidRDefault="009B0061">
            <w:pPr>
              <w:pStyle w:val="a3"/>
              <w:spacing w:line="240" w:lineRule="auto"/>
              <w:ind w:left="0" w:right="0" w:firstLine="0"/>
              <w:rPr>
                <w:rFonts w:ascii="Times New Roman" w:hAnsi="Times New Roman"/>
              </w:rPr>
            </w:pPr>
          </w:p>
        </w:tc>
      </w:tr>
    </w:tbl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  <w:sz w:val="16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  <w:sz w:val="16"/>
        </w:rPr>
      </w:pPr>
    </w:p>
    <w:p w:rsidR="009B0061" w:rsidRDefault="009B0061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Исходные данные к проекту: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:rsidR="009B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061" w:rsidRDefault="009B0061">
            <w:pPr>
              <w:pStyle w:val="a3"/>
              <w:spacing w:line="240" w:lineRule="auto"/>
              <w:ind w:left="0" w:right="-7" w:firstLine="0"/>
              <w:jc w:val="both"/>
              <w:rPr>
                <w:rFonts w:ascii="Times New Roman" w:hAnsi="Times New Roman"/>
              </w:rPr>
            </w:pPr>
          </w:p>
        </w:tc>
      </w:tr>
      <w:tr w:rsidR="009B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061" w:rsidRDefault="009B0061">
            <w:pPr>
              <w:pStyle w:val="a3"/>
              <w:spacing w:line="240" w:lineRule="auto"/>
              <w:ind w:left="0" w:right="-7" w:firstLine="0"/>
              <w:jc w:val="both"/>
              <w:rPr>
                <w:rFonts w:ascii="Times New Roman" w:hAnsi="Times New Roman"/>
              </w:rPr>
            </w:pPr>
          </w:p>
        </w:tc>
      </w:tr>
      <w:tr w:rsidR="009B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061" w:rsidRDefault="009B0061">
            <w:pPr>
              <w:pStyle w:val="a3"/>
              <w:spacing w:line="240" w:lineRule="auto"/>
              <w:ind w:left="0" w:right="-7" w:firstLine="0"/>
              <w:jc w:val="both"/>
              <w:rPr>
                <w:rFonts w:ascii="Times New Roman" w:hAnsi="Times New Roman"/>
              </w:rPr>
            </w:pPr>
          </w:p>
        </w:tc>
      </w:tr>
      <w:tr w:rsidR="009B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061" w:rsidRDefault="009B0061">
            <w:pPr>
              <w:pStyle w:val="a3"/>
              <w:spacing w:line="240" w:lineRule="auto"/>
              <w:ind w:left="0" w:right="-7" w:firstLine="0"/>
              <w:jc w:val="both"/>
              <w:rPr>
                <w:rFonts w:ascii="Times New Roman" w:hAnsi="Times New Roman"/>
              </w:rPr>
            </w:pPr>
          </w:p>
        </w:tc>
      </w:tr>
      <w:tr w:rsidR="009B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tcBorders>
              <w:top w:val="single" w:sz="4" w:space="0" w:color="auto"/>
              <w:left w:val="nil"/>
              <w:right w:val="nil"/>
            </w:tcBorders>
          </w:tcPr>
          <w:p w:rsidR="009B0061" w:rsidRDefault="009B0061">
            <w:pPr>
              <w:pStyle w:val="a3"/>
              <w:spacing w:line="240" w:lineRule="auto"/>
              <w:ind w:left="0" w:right="-7" w:firstLine="0"/>
              <w:jc w:val="both"/>
              <w:rPr>
                <w:rFonts w:ascii="Times New Roman" w:hAnsi="Times New Roman"/>
              </w:rPr>
            </w:pPr>
          </w:p>
        </w:tc>
      </w:tr>
    </w:tbl>
    <w:p w:rsidR="009B0061" w:rsidRDefault="009B0061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0" w:right="-7" w:firstLine="0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Look w:val="0000"/>
      </w:tblPr>
      <w:tblGrid>
        <w:gridCol w:w="4640"/>
        <w:gridCol w:w="4641"/>
      </w:tblGrid>
      <w:tr w:rsidR="009B0061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9B0061" w:rsidRDefault="009B0061">
            <w:pPr>
              <w:pStyle w:val="a3"/>
              <w:spacing w:line="360" w:lineRule="auto"/>
              <w:ind w:left="0" w:right="-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 задания</w:t>
            </w:r>
          </w:p>
        </w:tc>
        <w:tc>
          <w:tcPr>
            <w:tcW w:w="4641" w:type="dxa"/>
          </w:tcPr>
          <w:p w:rsidR="009B0061" w:rsidRDefault="009B0061">
            <w:pPr>
              <w:pStyle w:val="a3"/>
              <w:spacing w:line="360" w:lineRule="auto"/>
              <w:ind w:left="0" w:right="-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сдачи проекта</w:t>
            </w:r>
          </w:p>
        </w:tc>
      </w:tr>
      <w:tr w:rsidR="009B0061">
        <w:tblPrEx>
          <w:tblCellMar>
            <w:top w:w="0" w:type="dxa"/>
            <w:bottom w:w="0" w:type="dxa"/>
          </w:tblCellMar>
        </w:tblPrEx>
        <w:tc>
          <w:tcPr>
            <w:tcW w:w="4640" w:type="dxa"/>
          </w:tcPr>
          <w:p w:rsidR="009B0061" w:rsidRDefault="009B0061">
            <w:pPr>
              <w:pStyle w:val="a3"/>
              <w:spacing w:line="360" w:lineRule="auto"/>
              <w:ind w:left="0" w:right="-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«_____» ______________ 20___ г.</w:t>
            </w:r>
          </w:p>
        </w:tc>
        <w:tc>
          <w:tcPr>
            <w:tcW w:w="4641" w:type="dxa"/>
          </w:tcPr>
          <w:p w:rsidR="009B0061" w:rsidRDefault="009B0061">
            <w:pPr>
              <w:pStyle w:val="a3"/>
              <w:spacing w:line="360" w:lineRule="auto"/>
              <w:ind w:left="0" w:right="-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«_____» ______________ 20___ г.</w:t>
            </w:r>
          </w:p>
        </w:tc>
      </w:tr>
    </w:tbl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</w:rPr>
      </w:pPr>
    </w:p>
    <w:p w:rsidR="009B0061" w:rsidRDefault="009B0061">
      <w:pPr>
        <w:pStyle w:val="a3"/>
        <w:spacing w:line="240" w:lineRule="auto"/>
        <w:ind w:left="0" w:right="-7" w:firstLine="0"/>
        <w:rPr>
          <w:rFonts w:ascii="Times New Roman" w:hAnsi="Times New Roman"/>
          <w:sz w:val="36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sz w:val="36"/>
        </w:rPr>
        <w:lastRenderedPageBreak/>
        <w:t>СОДЕРЖАНИЕ ПРОЕКТА</w:t>
      </w:r>
    </w:p>
    <w:p w:rsidR="009B0061" w:rsidRDefault="009B0061">
      <w:pPr>
        <w:pStyle w:val="a5"/>
        <w:spacing w:line="240" w:lineRule="auto"/>
        <w:rPr>
          <w:rFonts w:ascii="Times New Roman" w:hAnsi="Times New Roman"/>
          <w:b/>
          <w:caps/>
          <w:sz w:val="16"/>
        </w:rPr>
      </w:pPr>
    </w:p>
    <w:p w:rsidR="009B0061" w:rsidRDefault="009B0061">
      <w:pPr>
        <w:pStyle w:val="a5"/>
        <w:spacing w:line="240" w:lineRule="auto"/>
        <w:rPr>
          <w:rFonts w:ascii="Times New Roman" w:hAnsi="Times New Roman"/>
          <w:b/>
          <w:caps/>
          <w:sz w:val="32"/>
        </w:rPr>
      </w:pPr>
      <w:r>
        <w:rPr>
          <w:rFonts w:ascii="Times New Roman" w:hAnsi="Times New Roman"/>
          <w:b/>
          <w:caps/>
          <w:sz w:val="32"/>
        </w:rPr>
        <w:t>Графические документы</w:t>
      </w:r>
    </w:p>
    <w:p w:rsidR="009B0061" w:rsidRDefault="009B0061">
      <w:pPr>
        <w:pStyle w:val="a5"/>
        <w:spacing w:line="240" w:lineRule="auto"/>
        <w:rPr>
          <w:rFonts w:ascii="Times New Roman" w:hAnsi="Times New Roman"/>
          <w:b/>
          <w:caps/>
          <w:sz w:val="16"/>
        </w:rPr>
      </w:pPr>
    </w:p>
    <w:tbl>
      <w:tblPr>
        <w:tblW w:w="0" w:type="auto"/>
        <w:tblLayout w:type="fixed"/>
        <w:tblLook w:val="0000"/>
      </w:tblPr>
      <w:tblGrid>
        <w:gridCol w:w="7621"/>
        <w:gridCol w:w="1701"/>
      </w:tblGrid>
      <w:tr w:rsidR="009B0061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9B0061" w:rsidRDefault="009B0061">
            <w:pPr>
              <w:numPr>
                <w:ilvl w:val="0"/>
                <w:numId w:val="5"/>
              </w:numPr>
              <w:tabs>
                <w:tab w:val="clear" w:pos="927"/>
                <w:tab w:val="num" w:pos="709"/>
              </w:tabs>
              <w:ind w:left="709" w:hanging="425"/>
              <w:rPr>
                <w:sz w:val="24"/>
              </w:rPr>
            </w:pPr>
            <w:r>
              <w:rPr>
                <w:sz w:val="24"/>
              </w:rPr>
              <w:t xml:space="preserve">План проектируемого участка зоны технического обслуживания и текущего ремонта </w:t>
            </w:r>
          </w:p>
        </w:tc>
        <w:tc>
          <w:tcPr>
            <w:tcW w:w="1701" w:type="dxa"/>
          </w:tcPr>
          <w:p w:rsidR="009B0061" w:rsidRDefault="009B0061">
            <w:pPr>
              <w:rPr>
                <w:sz w:val="24"/>
              </w:rPr>
            </w:pPr>
            <w:r>
              <w:rPr>
                <w:sz w:val="24"/>
              </w:rPr>
              <w:t>формат А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</w:tr>
      <w:tr w:rsidR="009B0061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9B0061" w:rsidRDefault="009B0061">
            <w:pPr>
              <w:numPr>
                <w:ilvl w:val="0"/>
                <w:numId w:val="5"/>
              </w:numPr>
              <w:tabs>
                <w:tab w:val="clear" w:pos="927"/>
                <w:tab w:val="num" w:pos="709"/>
              </w:tabs>
              <w:ind w:left="709" w:hanging="425"/>
              <w:rPr>
                <w:sz w:val="24"/>
              </w:rPr>
            </w:pPr>
            <w:r>
              <w:rPr>
                <w:sz w:val="24"/>
              </w:rPr>
              <w:t xml:space="preserve">Сборочный чертеж приспособления для выполнения ТО и </w:t>
            </w:r>
            <w:proofErr w:type="gramStart"/>
            <w:r>
              <w:rPr>
                <w:sz w:val="24"/>
              </w:rPr>
              <w:t>ТР</w:t>
            </w:r>
            <w:proofErr w:type="gramEnd"/>
          </w:p>
        </w:tc>
        <w:tc>
          <w:tcPr>
            <w:tcW w:w="1701" w:type="dxa"/>
          </w:tcPr>
          <w:p w:rsidR="009B0061" w:rsidRDefault="009B0061">
            <w:pPr>
              <w:rPr>
                <w:sz w:val="24"/>
              </w:rPr>
            </w:pPr>
            <w:r>
              <w:rPr>
                <w:sz w:val="24"/>
              </w:rPr>
              <w:t>формат А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</w:tr>
      <w:tr w:rsidR="009B0061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9B0061" w:rsidRDefault="009B0061">
            <w:pPr>
              <w:numPr>
                <w:ilvl w:val="0"/>
                <w:numId w:val="5"/>
              </w:numPr>
              <w:tabs>
                <w:tab w:val="clear" w:pos="927"/>
                <w:tab w:val="num" w:pos="709"/>
              </w:tabs>
              <w:ind w:left="709" w:hanging="425"/>
              <w:rPr>
                <w:sz w:val="24"/>
              </w:rPr>
            </w:pPr>
            <w:r>
              <w:rPr>
                <w:sz w:val="24"/>
              </w:rPr>
              <w:t>Чертеж деталей приспособления</w:t>
            </w:r>
          </w:p>
        </w:tc>
        <w:tc>
          <w:tcPr>
            <w:tcW w:w="1701" w:type="dxa"/>
          </w:tcPr>
          <w:p w:rsidR="009B0061" w:rsidRDefault="009B0061">
            <w:pPr>
              <w:rPr>
                <w:sz w:val="24"/>
              </w:rPr>
            </w:pPr>
            <w:r>
              <w:rPr>
                <w:sz w:val="24"/>
              </w:rPr>
              <w:t>формат А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</w:tr>
      <w:tr w:rsidR="009B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:rsidR="009B0061" w:rsidRDefault="009B0061">
            <w:pPr>
              <w:rPr>
                <w:sz w:val="24"/>
              </w:rPr>
            </w:pPr>
          </w:p>
        </w:tc>
      </w:tr>
      <w:tr w:rsidR="009B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0061" w:rsidRDefault="009B0061">
            <w:pPr>
              <w:rPr>
                <w:sz w:val="24"/>
              </w:rPr>
            </w:pPr>
          </w:p>
        </w:tc>
      </w:tr>
      <w:tr w:rsidR="009B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0061" w:rsidRDefault="009B0061">
            <w:pPr>
              <w:rPr>
                <w:sz w:val="24"/>
              </w:rPr>
            </w:pPr>
          </w:p>
        </w:tc>
      </w:tr>
    </w:tbl>
    <w:p w:rsidR="009B0061" w:rsidRDefault="009B0061">
      <w:pPr>
        <w:rPr>
          <w:sz w:val="16"/>
        </w:rPr>
      </w:pPr>
    </w:p>
    <w:p w:rsidR="009B0061" w:rsidRDefault="009B0061">
      <w:pPr>
        <w:pStyle w:val="1"/>
        <w:rPr>
          <w:rFonts w:ascii="Times New Roman" w:hAnsi="Times New Roman"/>
          <w:b/>
          <w:caps/>
          <w:sz w:val="32"/>
        </w:rPr>
      </w:pPr>
      <w:r>
        <w:rPr>
          <w:rFonts w:ascii="Times New Roman" w:hAnsi="Times New Roman"/>
          <w:b/>
          <w:caps/>
          <w:sz w:val="32"/>
        </w:rPr>
        <w:t>Пояснительная записка</w:t>
      </w:r>
    </w:p>
    <w:p w:rsidR="009B0061" w:rsidRDefault="009B0061">
      <w:pPr>
        <w:rPr>
          <w:sz w:val="16"/>
        </w:rPr>
      </w:pPr>
    </w:p>
    <w:p w:rsidR="009B0061" w:rsidRDefault="009B0061">
      <w:pPr>
        <w:ind w:left="709"/>
        <w:jc w:val="both"/>
        <w:rPr>
          <w:b/>
          <w:sz w:val="24"/>
        </w:rPr>
      </w:pPr>
      <w:r>
        <w:rPr>
          <w:b/>
          <w:sz w:val="24"/>
        </w:rPr>
        <w:t>Содержание</w:t>
      </w:r>
    </w:p>
    <w:p w:rsidR="009B0061" w:rsidRDefault="009B0061">
      <w:pPr>
        <w:ind w:left="709"/>
        <w:jc w:val="both"/>
        <w:rPr>
          <w:b/>
          <w:sz w:val="24"/>
        </w:rPr>
      </w:pPr>
      <w:r>
        <w:rPr>
          <w:b/>
          <w:sz w:val="24"/>
        </w:rPr>
        <w:t>Введение</w:t>
      </w:r>
    </w:p>
    <w:p w:rsidR="009B0061" w:rsidRDefault="009B0061">
      <w:pPr>
        <w:pStyle w:val="4"/>
        <w:numPr>
          <w:ilvl w:val="0"/>
          <w:numId w:val="24"/>
        </w:numPr>
        <w:tabs>
          <w:tab w:val="clear" w:pos="644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Краткая характеристика станции технического обслуживания автомоб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>лей</w:t>
      </w:r>
    </w:p>
    <w:p w:rsidR="009B0061" w:rsidRDefault="009B0061">
      <w:pPr>
        <w:pStyle w:val="3"/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Назначение СТОА</w:t>
      </w:r>
    </w:p>
    <w:p w:rsidR="009B0061" w:rsidRDefault="009B0061">
      <w:pPr>
        <w:pStyle w:val="3"/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Организационная структура СТОА</w:t>
      </w:r>
    </w:p>
    <w:p w:rsidR="009B0061" w:rsidRDefault="009B0061">
      <w:pPr>
        <w:pStyle w:val="3"/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Форма организации труда при ТО и </w:t>
      </w:r>
      <w:proofErr w:type="gramStart"/>
      <w:r>
        <w:rPr>
          <w:rFonts w:ascii="Times New Roman" w:hAnsi="Times New Roman"/>
          <w:sz w:val="24"/>
        </w:rPr>
        <w:t>ТР</w:t>
      </w:r>
      <w:proofErr w:type="gramEnd"/>
      <w:r>
        <w:rPr>
          <w:rFonts w:ascii="Times New Roman" w:hAnsi="Times New Roman"/>
          <w:sz w:val="24"/>
        </w:rPr>
        <w:t xml:space="preserve"> автомобилей на СТОА</w:t>
      </w:r>
    </w:p>
    <w:p w:rsidR="009B0061" w:rsidRDefault="009B0061">
      <w:pPr>
        <w:jc w:val="both"/>
        <w:rPr>
          <w:b/>
          <w:sz w:val="16"/>
        </w:rPr>
      </w:pPr>
    </w:p>
    <w:p w:rsidR="009B0061" w:rsidRDefault="009B0061">
      <w:pPr>
        <w:numPr>
          <w:ilvl w:val="0"/>
          <w:numId w:val="24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Выбор и обоснование исходных данных для проектирования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числа автомобилей в населенном пункте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числа автомобилей обслуживаемых на СТОА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числа автомобилей заданной марки обслуживаемых на СТОА г</w:t>
      </w:r>
      <w:r>
        <w:rPr>
          <w:sz w:val="24"/>
        </w:rPr>
        <w:t>о</w:t>
      </w:r>
      <w:r>
        <w:rPr>
          <w:sz w:val="24"/>
        </w:rPr>
        <w:t>рода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 xml:space="preserve">Расчет числа автомобилей заданной марки обслуживаемых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данной СТОА</w:t>
      </w:r>
    </w:p>
    <w:p w:rsidR="009B0061" w:rsidRDefault="009B0061">
      <w:pPr>
        <w:jc w:val="both"/>
        <w:rPr>
          <w:b/>
          <w:sz w:val="16"/>
        </w:rPr>
      </w:pPr>
    </w:p>
    <w:p w:rsidR="009B0061" w:rsidRDefault="009B0061">
      <w:pPr>
        <w:numPr>
          <w:ilvl w:val="0"/>
          <w:numId w:val="24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Годовая производственная программа по техническому обслуживанию и текущему р</w:t>
      </w:r>
      <w:r>
        <w:rPr>
          <w:b/>
          <w:sz w:val="24"/>
        </w:rPr>
        <w:t>е</w:t>
      </w:r>
      <w:r>
        <w:rPr>
          <w:b/>
          <w:sz w:val="24"/>
        </w:rPr>
        <w:t>монту автомобилей на СТОА</w:t>
      </w:r>
    </w:p>
    <w:p w:rsidR="009B0061" w:rsidRDefault="009B0061">
      <w:pPr>
        <w:pStyle w:val="20"/>
        <w:numPr>
          <w:ilvl w:val="1"/>
          <w:numId w:val="24"/>
        </w:numPr>
        <w:tabs>
          <w:tab w:val="num" w:pos="709"/>
        </w:tabs>
        <w:ind w:left="709" w:hanging="709"/>
      </w:pPr>
      <w:r>
        <w:t xml:space="preserve">Расчет ориентировочного количества постов ТО и </w:t>
      </w:r>
      <w:proofErr w:type="gramStart"/>
      <w:r>
        <w:t>ТР</w:t>
      </w:r>
      <w:proofErr w:type="gramEnd"/>
      <w:r>
        <w:t xml:space="preserve"> заданной марки автомоб</w:t>
      </w:r>
      <w:r>
        <w:t>и</w:t>
      </w:r>
      <w:r>
        <w:t>лей</w:t>
      </w:r>
    </w:p>
    <w:p w:rsidR="009B0061" w:rsidRDefault="009B0061">
      <w:pPr>
        <w:pStyle w:val="20"/>
        <w:numPr>
          <w:ilvl w:val="1"/>
          <w:numId w:val="24"/>
        </w:numPr>
        <w:tabs>
          <w:tab w:val="num" w:pos="709"/>
        </w:tabs>
        <w:ind w:left="709" w:hanging="709"/>
      </w:pPr>
      <w:r>
        <w:t>Расчет годового фонда времени</w:t>
      </w:r>
    </w:p>
    <w:p w:rsidR="009B0061" w:rsidRDefault="009B0061">
      <w:pPr>
        <w:pStyle w:val="20"/>
        <w:numPr>
          <w:ilvl w:val="1"/>
          <w:numId w:val="24"/>
        </w:numPr>
        <w:tabs>
          <w:tab w:val="num" w:pos="709"/>
        </w:tabs>
        <w:ind w:left="709" w:hanging="709"/>
      </w:pPr>
      <w:r>
        <w:t>Обоснование выбора СТОА</w:t>
      </w:r>
    </w:p>
    <w:p w:rsidR="009B0061" w:rsidRDefault="009B0061">
      <w:pPr>
        <w:pStyle w:val="20"/>
        <w:numPr>
          <w:ilvl w:val="1"/>
          <w:numId w:val="24"/>
        </w:numPr>
        <w:tabs>
          <w:tab w:val="num" w:pos="709"/>
        </w:tabs>
        <w:ind w:left="709" w:hanging="709"/>
      </w:pPr>
      <w:r>
        <w:t xml:space="preserve">Расчет годового объема работ по ТО и </w:t>
      </w:r>
      <w:proofErr w:type="gramStart"/>
      <w:r>
        <w:t>ТР</w:t>
      </w:r>
      <w:proofErr w:type="gramEnd"/>
      <w:r>
        <w:t xml:space="preserve"> на СТОА</w:t>
      </w:r>
    </w:p>
    <w:p w:rsidR="009B0061" w:rsidRDefault="009B0061">
      <w:pPr>
        <w:pStyle w:val="20"/>
        <w:numPr>
          <w:ilvl w:val="1"/>
          <w:numId w:val="24"/>
        </w:numPr>
        <w:tabs>
          <w:tab w:val="num" w:pos="709"/>
        </w:tabs>
        <w:ind w:left="709" w:hanging="709"/>
      </w:pPr>
      <w:r>
        <w:t>Годовая программа работ СТОА</w:t>
      </w:r>
    </w:p>
    <w:p w:rsidR="009B0061" w:rsidRDefault="009B0061">
      <w:pPr>
        <w:pStyle w:val="20"/>
        <w:numPr>
          <w:ilvl w:val="1"/>
          <w:numId w:val="24"/>
        </w:numPr>
        <w:tabs>
          <w:tab w:val="num" w:pos="709"/>
        </w:tabs>
        <w:ind w:left="709" w:hanging="709"/>
      </w:pPr>
      <w:r>
        <w:t xml:space="preserve">Технологический расчет производственных зон ТО и </w:t>
      </w:r>
      <w:proofErr w:type="gramStart"/>
      <w:r>
        <w:t>ТР</w:t>
      </w:r>
      <w:proofErr w:type="gramEnd"/>
      <w:r>
        <w:t>, складских и админис</w:t>
      </w:r>
      <w:r>
        <w:t>т</w:t>
      </w:r>
      <w:r>
        <w:t>ративно-бытовых помещений</w:t>
      </w:r>
    </w:p>
    <w:p w:rsidR="009B0061" w:rsidRDefault="009B0061">
      <w:pPr>
        <w:pStyle w:val="20"/>
        <w:numPr>
          <w:ilvl w:val="1"/>
          <w:numId w:val="24"/>
        </w:numPr>
        <w:tabs>
          <w:tab w:val="num" w:pos="709"/>
        </w:tabs>
        <w:ind w:left="709" w:hanging="709"/>
      </w:pPr>
      <w:r>
        <w:t>Решение на специализацию участков СТОА</w:t>
      </w:r>
    </w:p>
    <w:p w:rsidR="009B0061" w:rsidRDefault="009B0061">
      <w:pPr>
        <w:jc w:val="both"/>
        <w:rPr>
          <w:b/>
          <w:sz w:val="16"/>
        </w:rPr>
      </w:pPr>
    </w:p>
    <w:p w:rsidR="009B0061" w:rsidRDefault="009B0061">
      <w:pPr>
        <w:numPr>
          <w:ilvl w:val="0"/>
          <w:numId w:val="24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Расчет участка технического обслуживания и текущего ремонта автомоб</w:t>
      </w:r>
      <w:r>
        <w:rPr>
          <w:b/>
          <w:sz w:val="24"/>
        </w:rPr>
        <w:t>и</w:t>
      </w:r>
      <w:r>
        <w:rPr>
          <w:b/>
          <w:sz w:val="24"/>
        </w:rPr>
        <w:t>лей СТОА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 xml:space="preserve">Расчет количества постов на участке по видам ТО и </w:t>
      </w:r>
      <w:proofErr w:type="gramStart"/>
      <w:r>
        <w:rPr>
          <w:sz w:val="24"/>
        </w:rPr>
        <w:t>ТР</w:t>
      </w:r>
      <w:proofErr w:type="gramEnd"/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годового фонда рабочего времени поста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количества рабочих мест для цеховых работ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 xml:space="preserve">Расчет числа заездов в сутки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городские СТОА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количества постов на участке приемки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 xml:space="preserve">Расчет </w:t>
      </w:r>
      <w:proofErr w:type="gramStart"/>
      <w:r>
        <w:rPr>
          <w:sz w:val="24"/>
        </w:rPr>
        <w:t>автомобиле-мест</w:t>
      </w:r>
      <w:proofErr w:type="gramEnd"/>
      <w:r>
        <w:rPr>
          <w:sz w:val="24"/>
        </w:rPr>
        <w:t xml:space="preserve"> ожидания по производственным участкам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 xml:space="preserve">Расчет </w:t>
      </w:r>
      <w:proofErr w:type="gramStart"/>
      <w:r>
        <w:rPr>
          <w:sz w:val="24"/>
        </w:rPr>
        <w:t>автомобиле-мест</w:t>
      </w:r>
      <w:proofErr w:type="gramEnd"/>
      <w:r>
        <w:rPr>
          <w:sz w:val="24"/>
        </w:rPr>
        <w:t xml:space="preserve"> хранения готовых автомобилей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количества технологически необходимых рабочих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штатного количества рабочих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площадей производственных участков цеховых работ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площадей складов и стоянок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 xml:space="preserve">Расчет площади зоны ТО и </w:t>
      </w:r>
      <w:proofErr w:type="gramStart"/>
      <w:r>
        <w:rPr>
          <w:sz w:val="24"/>
        </w:rPr>
        <w:t>ТР</w:t>
      </w:r>
      <w:proofErr w:type="gramEnd"/>
      <w:r>
        <w:rPr>
          <w:sz w:val="24"/>
        </w:rPr>
        <w:t xml:space="preserve"> автомобилей СТОА</w:t>
      </w:r>
    </w:p>
    <w:p w:rsidR="009B0061" w:rsidRDefault="009B0061">
      <w:pPr>
        <w:jc w:val="both"/>
        <w:rPr>
          <w:b/>
          <w:sz w:val="16"/>
        </w:rPr>
      </w:pPr>
    </w:p>
    <w:p w:rsidR="009B0061" w:rsidRDefault="009B0061">
      <w:pPr>
        <w:numPr>
          <w:ilvl w:val="0"/>
          <w:numId w:val="24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Расчетно-конструкторская часть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Назначение и требования к конструкции приспособления для технического о</w:t>
      </w:r>
      <w:r>
        <w:rPr>
          <w:sz w:val="24"/>
        </w:rPr>
        <w:t>б</w:t>
      </w:r>
      <w:r>
        <w:rPr>
          <w:sz w:val="24"/>
        </w:rPr>
        <w:t>служивания (текущего ремонта) узла, агрегата, системы, прибора авт</w:t>
      </w:r>
      <w:r>
        <w:rPr>
          <w:sz w:val="24"/>
        </w:rPr>
        <w:t>о</w:t>
      </w:r>
      <w:r>
        <w:rPr>
          <w:sz w:val="24"/>
        </w:rPr>
        <w:t>мобиля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Устройство оборудования (приспособления)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lastRenderedPageBreak/>
        <w:t>Обоснование работоспособности и надежности конструкции оборудования (приспособления). Основные расчеты на прочность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Техническая характеристика оборудования (приспособления)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Организация работы с оборудованием (приспособлением)</w:t>
      </w:r>
    </w:p>
    <w:p w:rsidR="009B0061" w:rsidRDefault="009B0061">
      <w:pPr>
        <w:jc w:val="both"/>
        <w:rPr>
          <w:b/>
          <w:sz w:val="16"/>
        </w:rPr>
      </w:pPr>
    </w:p>
    <w:p w:rsidR="009B0061" w:rsidRDefault="009B0061">
      <w:pPr>
        <w:numPr>
          <w:ilvl w:val="0"/>
          <w:numId w:val="24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Техническое обслуживание (ремонт) узла, агрегата, системы. Технологич</w:t>
      </w:r>
      <w:r>
        <w:rPr>
          <w:b/>
          <w:sz w:val="24"/>
        </w:rPr>
        <w:t>е</w:t>
      </w:r>
      <w:r>
        <w:rPr>
          <w:b/>
          <w:sz w:val="24"/>
        </w:rPr>
        <w:t>ская карта технического обслуживания (текущего ремонта) узла, агрегата, системы, автомобиля</w:t>
      </w:r>
    </w:p>
    <w:p w:rsidR="009B0061" w:rsidRDefault="009B0061">
      <w:pPr>
        <w:jc w:val="both"/>
        <w:rPr>
          <w:b/>
          <w:sz w:val="16"/>
        </w:rPr>
      </w:pPr>
    </w:p>
    <w:p w:rsidR="009B0061" w:rsidRDefault="009B0061">
      <w:pPr>
        <w:numPr>
          <w:ilvl w:val="0"/>
          <w:numId w:val="24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Ведомость технологического оборудования участка</w:t>
      </w:r>
    </w:p>
    <w:p w:rsidR="009B0061" w:rsidRDefault="009B0061">
      <w:pPr>
        <w:jc w:val="both"/>
        <w:rPr>
          <w:b/>
          <w:sz w:val="16"/>
        </w:rPr>
      </w:pPr>
    </w:p>
    <w:p w:rsidR="009B0061" w:rsidRDefault="009B0061">
      <w:pPr>
        <w:numPr>
          <w:ilvl w:val="0"/>
          <w:numId w:val="24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Ведомость организационной оснастки участка</w:t>
      </w:r>
    </w:p>
    <w:p w:rsidR="009B0061" w:rsidRDefault="009B0061">
      <w:pPr>
        <w:jc w:val="both"/>
        <w:rPr>
          <w:b/>
          <w:sz w:val="16"/>
        </w:rPr>
      </w:pPr>
    </w:p>
    <w:p w:rsidR="009B0061" w:rsidRDefault="009B0061">
      <w:pPr>
        <w:numPr>
          <w:ilvl w:val="0"/>
          <w:numId w:val="24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Строительные, санитарно-технические требования к участку</w:t>
      </w:r>
    </w:p>
    <w:p w:rsidR="009B0061" w:rsidRDefault="009B0061">
      <w:pPr>
        <w:jc w:val="both"/>
        <w:rPr>
          <w:b/>
          <w:sz w:val="16"/>
        </w:rPr>
      </w:pPr>
    </w:p>
    <w:p w:rsidR="009B0061" w:rsidRDefault="009B0061">
      <w:pPr>
        <w:numPr>
          <w:ilvl w:val="0"/>
          <w:numId w:val="24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 xml:space="preserve">Расчет сметы затрат на проектируемый участок ТО и </w:t>
      </w:r>
      <w:proofErr w:type="gramStart"/>
      <w:r>
        <w:rPr>
          <w:b/>
          <w:sz w:val="24"/>
        </w:rPr>
        <w:t>ТР</w:t>
      </w:r>
      <w:proofErr w:type="gramEnd"/>
      <w:r>
        <w:rPr>
          <w:b/>
          <w:sz w:val="24"/>
        </w:rPr>
        <w:t xml:space="preserve"> автомобилей СТОА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численности персонала технической службы</w:t>
      </w:r>
    </w:p>
    <w:p w:rsidR="009B0061" w:rsidRDefault="009B0061">
      <w:pPr>
        <w:numPr>
          <w:ilvl w:val="2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численности старших мастеров и мастеров технической слу</w:t>
      </w:r>
      <w:r>
        <w:rPr>
          <w:sz w:val="24"/>
        </w:rPr>
        <w:t>ж</w:t>
      </w:r>
      <w:r>
        <w:rPr>
          <w:sz w:val="24"/>
        </w:rPr>
        <w:t>бы</w:t>
      </w:r>
    </w:p>
    <w:p w:rsidR="009B0061" w:rsidRDefault="009B0061">
      <w:pPr>
        <w:numPr>
          <w:ilvl w:val="2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численности ремонтно-вспомогательных рабочих</w:t>
      </w:r>
    </w:p>
    <w:p w:rsidR="009B0061" w:rsidRDefault="009B0061">
      <w:pPr>
        <w:numPr>
          <w:ilvl w:val="2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численности ИТР технической службы СТОА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фонда заработной платы производственного персонала</w:t>
      </w:r>
    </w:p>
    <w:p w:rsidR="009B0061" w:rsidRDefault="009B0061">
      <w:pPr>
        <w:numPr>
          <w:ilvl w:val="2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Фонд зарплаты производственных рабочих с начислениями на соц. Страхование.</w:t>
      </w:r>
    </w:p>
    <w:p w:rsidR="009B0061" w:rsidRDefault="009B0061">
      <w:pPr>
        <w:numPr>
          <w:ilvl w:val="2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Фонд зарплаты мастеров производственных участков</w:t>
      </w:r>
    </w:p>
    <w:p w:rsidR="009B0061" w:rsidRDefault="009B0061">
      <w:pPr>
        <w:numPr>
          <w:ilvl w:val="2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Годовой фонд зарплаты ИТР и вспомогательных рабочих для п</w:t>
      </w:r>
      <w:r>
        <w:rPr>
          <w:sz w:val="24"/>
        </w:rPr>
        <w:t>о</w:t>
      </w:r>
      <w:r>
        <w:rPr>
          <w:sz w:val="24"/>
        </w:rPr>
        <w:t>ста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затрат на материалы и запасные части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Стоимость капитальных вложений</w:t>
      </w:r>
    </w:p>
    <w:p w:rsidR="009B0061" w:rsidRDefault="009B0061">
      <w:pPr>
        <w:numPr>
          <w:ilvl w:val="2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стоимости капитальных вложений</w:t>
      </w:r>
    </w:p>
    <w:p w:rsidR="009B0061" w:rsidRDefault="009B0061">
      <w:pPr>
        <w:numPr>
          <w:ilvl w:val="2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Расчет показателей использования производственных фондов</w:t>
      </w:r>
    </w:p>
    <w:p w:rsidR="009B0061" w:rsidRDefault="009B0061">
      <w:pPr>
        <w:numPr>
          <w:ilvl w:val="2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Пути улучшения использования основных производственных фондов отделения (участка)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Цеховые (общехозяйственные) расходы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Себестоимость технического обслуживания (ремонта) автомобилей. Калькул</w:t>
      </w:r>
      <w:r>
        <w:rPr>
          <w:sz w:val="24"/>
        </w:rPr>
        <w:t>я</w:t>
      </w:r>
      <w:r>
        <w:rPr>
          <w:sz w:val="24"/>
        </w:rPr>
        <w:t>ция себестоимости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Экономическая эффективность проектируемой организации производства</w:t>
      </w:r>
    </w:p>
    <w:p w:rsidR="009B0061" w:rsidRDefault="009B0061">
      <w:pPr>
        <w:jc w:val="both"/>
        <w:rPr>
          <w:b/>
          <w:sz w:val="16"/>
        </w:rPr>
      </w:pPr>
    </w:p>
    <w:p w:rsidR="009B0061" w:rsidRDefault="009B0061">
      <w:pPr>
        <w:numPr>
          <w:ilvl w:val="0"/>
          <w:numId w:val="24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Безопасность жизнедеятельности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Техника безопасности при работе на участке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Мероприятия по охране труда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Мероприятия по охране окружающей среды</w:t>
      </w:r>
    </w:p>
    <w:p w:rsidR="009B0061" w:rsidRDefault="009B006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sz w:val="24"/>
        </w:rPr>
      </w:pPr>
      <w:r>
        <w:rPr>
          <w:sz w:val="24"/>
        </w:rPr>
        <w:t>Мероприятия по противопожарной з</w:t>
      </w:r>
      <w:r>
        <w:rPr>
          <w:sz w:val="24"/>
        </w:rPr>
        <w:t>а</w:t>
      </w:r>
      <w:r>
        <w:rPr>
          <w:sz w:val="24"/>
        </w:rPr>
        <w:t>щите</w:t>
      </w:r>
    </w:p>
    <w:p w:rsidR="009B0061" w:rsidRDefault="009B0061">
      <w:pPr>
        <w:jc w:val="both"/>
        <w:rPr>
          <w:b/>
          <w:sz w:val="16"/>
        </w:rPr>
      </w:pPr>
    </w:p>
    <w:p w:rsidR="009B0061" w:rsidRDefault="009B0061">
      <w:pPr>
        <w:numPr>
          <w:ilvl w:val="0"/>
          <w:numId w:val="24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Заключение</w:t>
      </w:r>
    </w:p>
    <w:p w:rsidR="009B0061" w:rsidRDefault="009B0061">
      <w:pPr>
        <w:jc w:val="both"/>
        <w:rPr>
          <w:b/>
          <w:sz w:val="16"/>
        </w:rPr>
      </w:pPr>
    </w:p>
    <w:p w:rsidR="009B0061" w:rsidRDefault="009B0061">
      <w:pPr>
        <w:numPr>
          <w:ilvl w:val="0"/>
          <w:numId w:val="24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Список использованных источников</w:t>
      </w:r>
    </w:p>
    <w:p w:rsidR="009B0061" w:rsidRDefault="009B0061">
      <w:pPr>
        <w:jc w:val="both"/>
        <w:rPr>
          <w:b/>
          <w:sz w:val="16"/>
        </w:rPr>
      </w:pPr>
    </w:p>
    <w:p w:rsidR="009B0061" w:rsidRDefault="009B0061">
      <w:pPr>
        <w:numPr>
          <w:ilvl w:val="0"/>
          <w:numId w:val="24"/>
        </w:numPr>
        <w:tabs>
          <w:tab w:val="clear" w:pos="644"/>
          <w:tab w:val="num" w:pos="709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>Приложения</w:t>
      </w:r>
    </w:p>
    <w:p w:rsidR="009B0061" w:rsidRDefault="009B0061">
      <w:pPr>
        <w:jc w:val="both"/>
        <w:rPr>
          <w:sz w:val="32"/>
        </w:rPr>
      </w:pPr>
    </w:p>
    <w:p w:rsidR="009B0061" w:rsidRDefault="009B0061">
      <w:pPr>
        <w:pStyle w:val="20"/>
        <w:rPr>
          <w:b/>
        </w:rPr>
      </w:pPr>
      <w:r>
        <w:rPr>
          <w:b/>
        </w:rPr>
        <w:t xml:space="preserve">Задание рассмотрено на заседании цикловой комиссии </w:t>
      </w:r>
      <w:r w:rsidRPr="006137CA">
        <w:rPr>
          <w:b/>
          <w:u w:val="single"/>
        </w:rPr>
        <w:t>_</w:t>
      </w:r>
      <w:r w:rsidR="006137CA" w:rsidRPr="006137CA">
        <w:rPr>
          <w:b/>
          <w:u w:val="single"/>
        </w:rPr>
        <w:t>специальности 190604</w:t>
      </w:r>
      <w:r w:rsidRPr="006137CA">
        <w:rPr>
          <w:b/>
          <w:u w:val="single"/>
        </w:rPr>
        <w:t>____</w:t>
      </w:r>
    </w:p>
    <w:p w:rsidR="009B0061" w:rsidRDefault="006137CA">
      <w:pPr>
        <w:pStyle w:val="20"/>
        <w:pBdr>
          <w:bottom w:val="single" w:sz="12" w:space="1" w:color="auto"/>
        </w:pBdr>
        <w:rPr>
          <w:b/>
        </w:rPr>
      </w:pPr>
      <w:r>
        <w:rPr>
          <w:b/>
        </w:rPr>
        <w:t xml:space="preserve"> Техническое обслуживание и ремонт автомобильного транспорта</w:t>
      </w:r>
    </w:p>
    <w:p w:rsidR="009B0061" w:rsidRDefault="009B0061">
      <w:pPr>
        <w:pStyle w:val="20"/>
        <w:rPr>
          <w:b/>
        </w:rPr>
      </w:pPr>
    </w:p>
    <w:p w:rsidR="009B0061" w:rsidRDefault="009B0061">
      <w:pPr>
        <w:pStyle w:val="20"/>
        <w:rPr>
          <w:b/>
        </w:rPr>
      </w:pPr>
      <w:r>
        <w:rPr>
          <w:b/>
        </w:rPr>
        <w:t xml:space="preserve">протокол № </w:t>
      </w:r>
      <w:r w:rsidRPr="00CC0B8B">
        <w:rPr>
          <w:b/>
          <w:u w:val="single"/>
        </w:rPr>
        <w:t>__</w:t>
      </w:r>
      <w:r w:rsidR="00CC0B8B" w:rsidRPr="00CC0B8B">
        <w:rPr>
          <w:b/>
          <w:u w:val="single"/>
        </w:rPr>
        <w:t xml:space="preserve"> </w:t>
      </w:r>
      <w:r w:rsidRPr="00CC0B8B">
        <w:rPr>
          <w:b/>
          <w:u w:val="single"/>
        </w:rPr>
        <w:t>_</w:t>
      </w:r>
      <w:r>
        <w:rPr>
          <w:b/>
        </w:rPr>
        <w:t xml:space="preserve"> от «</w:t>
      </w:r>
      <w:r w:rsidRPr="00CC0B8B">
        <w:rPr>
          <w:b/>
          <w:u w:val="single"/>
        </w:rPr>
        <w:t>__</w:t>
      </w:r>
      <w:r>
        <w:rPr>
          <w:b/>
        </w:rPr>
        <w:t xml:space="preserve">» </w:t>
      </w:r>
      <w:r w:rsidRPr="00CC0B8B">
        <w:rPr>
          <w:b/>
          <w:u w:val="single"/>
        </w:rPr>
        <w:t>____________</w:t>
      </w:r>
      <w:r>
        <w:rPr>
          <w:b/>
        </w:rPr>
        <w:t xml:space="preserve"> 20</w:t>
      </w:r>
      <w:r w:rsidR="00D8237A">
        <w:rPr>
          <w:b/>
        </w:rPr>
        <w:t xml:space="preserve">    </w:t>
      </w:r>
      <w:r>
        <w:rPr>
          <w:b/>
        </w:rPr>
        <w:t>г.</w:t>
      </w:r>
    </w:p>
    <w:p w:rsidR="009B0061" w:rsidRDefault="009B0061">
      <w:pPr>
        <w:pStyle w:val="5"/>
        <w:rPr>
          <w:b/>
          <w:sz w:val="32"/>
        </w:rPr>
      </w:pPr>
    </w:p>
    <w:p w:rsidR="009B0061" w:rsidRDefault="009B0061">
      <w:pPr>
        <w:pStyle w:val="5"/>
        <w:rPr>
          <w:b/>
        </w:rPr>
      </w:pPr>
      <w:r>
        <w:rPr>
          <w:b/>
        </w:rPr>
        <w:t xml:space="preserve">Председатель </w:t>
      </w:r>
    </w:p>
    <w:p w:rsidR="009B0061" w:rsidRDefault="009B0061">
      <w:pPr>
        <w:pStyle w:val="5"/>
        <w:rPr>
          <w:b/>
        </w:rPr>
      </w:pPr>
      <w:r>
        <w:rPr>
          <w:b/>
        </w:rPr>
        <w:t xml:space="preserve">цикловой комиссии </w:t>
      </w:r>
      <w:r w:rsidRPr="00C36EAA">
        <w:rPr>
          <w:b/>
          <w:u w:val="single"/>
        </w:rPr>
        <w:t>_______________________</w:t>
      </w:r>
      <w:r w:rsidR="00CC0B8B" w:rsidRPr="00C36EAA">
        <w:rPr>
          <w:b/>
          <w:u w:val="single"/>
        </w:rPr>
        <w:t xml:space="preserve"> </w:t>
      </w:r>
      <w:r w:rsidRPr="00C36EAA">
        <w:rPr>
          <w:b/>
          <w:u w:val="single"/>
        </w:rPr>
        <w:t>____________________</w:t>
      </w:r>
    </w:p>
    <w:p w:rsidR="009B0061" w:rsidRDefault="009B0061">
      <w:pPr>
        <w:ind w:left="2268"/>
        <w:jc w:val="center"/>
        <w:rPr>
          <w:b/>
          <w:i/>
          <w:sz w:val="14"/>
        </w:rPr>
      </w:pPr>
      <w:r>
        <w:rPr>
          <w:b/>
          <w:i/>
          <w:sz w:val="14"/>
        </w:rPr>
        <w:t>(подпись, и.о. фамилия)</w:t>
      </w:r>
    </w:p>
    <w:p w:rsidR="009B0061" w:rsidRDefault="009B0061">
      <w:pPr>
        <w:pStyle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Руководитель </w:t>
      </w:r>
    </w:p>
    <w:p w:rsidR="009B0061" w:rsidRPr="00EF7F30" w:rsidRDefault="009B0061">
      <w:pPr>
        <w:jc w:val="both"/>
        <w:rPr>
          <w:sz w:val="24"/>
        </w:rPr>
      </w:pPr>
      <w:r>
        <w:rPr>
          <w:b/>
          <w:sz w:val="24"/>
        </w:rPr>
        <w:t>дипломного проекта ______________________</w:t>
      </w:r>
      <w:r w:rsidR="00C36EAA" w:rsidRPr="00C36EAA">
        <w:rPr>
          <w:b/>
          <w:sz w:val="24"/>
          <w:u w:val="single"/>
        </w:rPr>
        <w:t xml:space="preserve"> </w:t>
      </w:r>
      <w:r w:rsidR="00EF7F30">
        <w:rPr>
          <w:b/>
          <w:sz w:val="24"/>
          <w:u w:val="single"/>
        </w:rPr>
        <w:t>____________________</w:t>
      </w:r>
    </w:p>
    <w:p w:rsidR="009B0061" w:rsidRDefault="009B0061">
      <w:pPr>
        <w:ind w:left="2268"/>
        <w:jc w:val="center"/>
        <w:rPr>
          <w:b/>
          <w:i/>
          <w:sz w:val="14"/>
        </w:rPr>
      </w:pPr>
      <w:r>
        <w:rPr>
          <w:b/>
          <w:i/>
          <w:sz w:val="14"/>
        </w:rPr>
        <w:t>(подпись, и.о. фамилия)</w:t>
      </w:r>
    </w:p>
    <w:sectPr w:rsidR="009B0061">
      <w:pgSz w:w="11900" w:h="16820"/>
      <w:pgMar w:top="567" w:right="1134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094B"/>
    <w:multiLevelType w:val="multilevel"/>
    <w:tmpl w:val="0D7C9880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2727"/>
        </w:tabs>
        <w:ind w:left="2727" w:hanging="216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">
    <w:nsid w:val="0B590A30"/>
    <w:multiLevelType w:val="hybridMultilevel"/>
    <w:tmpl w:val="F142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71382"/>
    <w:multiLevelType w:val="hybridMultilevel"/>
    <w:tmpl w:val="7B504758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EDF1344"/>
    <w:multiLevelType w:val="singleLevel"/>
    <w:tmpl w:val="9D069D76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">
    <w:nsid w:val="1F2E4C29"/>
    <w:multiLevelType w:val="hybridMultilevel"/>
    <w:tmpl w:val="24342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1F5249"/>
    <w:multiLevelType w:val="hybridMultilevel"/>
    <w:tmpl w:val="DFD0BE5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CE735E"/>
    <w:multiLevelType w:val="multilevel"/>
    <w:tmpl w:val="96AE250C"/>
    <w:lvl w:ilvl="0">
      <w:start w:val="2"/>
      <w:numFmt w:val="decimal"/>
      <w:lvlText w:val="%1."/>
      <w:lvlJc w:val="left"/>
      <w:pPr>
        <w:tabs>
          <w:tab w:val="num" w:pos="644"/>
        </w:tabs>
        <w:ind w:left="0" w:firstLine="284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7">
    <w:nsid w:val="2F7978ED"/>
    <w:multiLevelType w:val="multilevel"/>
    <w:tmpl w:val="02F865F4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>
    <w:nsid w:val="306833A1"/>
    <w:multiLevelType w:val="hybridMultilevel"/>
    <w:tmpl w:val="A9942CC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F8412B"/>
    <w:multiLevelType w:val="multilevel"/>
    <w:tmpl w:val="CCF6906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>
    <w:nsid w:val="36AC313B"/>
    <w:multiLevelType w:val="singleLevel"/>
    <w:tmpl w:val="806C4E5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1">
    <w:nsid w:val="3B2C3CD5"/>
    <w:multiLevelType w:val="multilevel"/>
    <w:tmpl w:val="96AE250C"/>
    <w:lvl w:ilvl="0">
      <w:start w:val="2"/>
      <w:numFmt w:val="decimal"/>
      <w:lvlText w:val="%1."/>
      <w:lvlJc w:val="left"/>
      <w:pPr>
        <w:tabs>
          <w:tab w:val="num" w:pos="644"/>
        </w:tabs>
        <w:ind w:left="0" w:firstLine="284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2">
    <w:nsid w:val="3D0A7A39"/>
    <w:multiLevelType w:val="singleLevel"/>
    <w:tmpl w:val="806C4E5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3">
    <w:nsid w:val="4DBC6DB0"/>
    <w:multiLevelType w:val="singleLevel"/>
    <w:tmpl w:val="F9DE4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73D109A"/>
    <w:multiLevelType w:val="multilevel"/>
    <w:tmpl w:val="DCF2F23C"/>
    <w:lvl w:ilvl="0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02077D9"/>
    <w:multiLevelType w:val="multilevel"/>
    <w:tmpl w:val="876013E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>
    <w:nsid w:val="630C1588"/>
    <w:multiLevelType w:val="singleLevel"/>
    <w:tmpl w:val="64F44F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69275BD3"/>
    <w:multiLevelType w:val="singleLevel"/>
    <w:tmpl w:val="10AA9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12E54B8"/>
    <w:multiLevelType w:val="multilevel"/>
    <w:tmpl w:val="5DC0230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>
    <w:nsid w:val="720573EC"/>
    <w:multiLevelType w:val="singleLevel"/>
    <w:tmpl w:val="64F44F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72AC6F9C"/>
    <w:multiLevelType w:val="singleLevel"/>
    <w:tmpl w:val="1E782C5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1">
    <w:nsid w:val="74650EE5"/>
    <w:multiLevelType w:val="multilevel"/>
    <w:tmpl w:val="C12C6D64"/>
    <w:lvl w:ilvl="0">
      <w:start w:val="4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>
    <w:nsid w:val="7881363A"/>
    <w:multiLevelType w:val="singleLevel"/>
    <w:tmpl w:val="82547036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3">
    <w:nsid w:val="79B2762D"/>
    <w:multiLevelType w:val="multilevel"/>
    <w:tmpl w:val="3578B2CC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22"/>
  </w:num>
  <w:num w:numId="4">
    <w:abstractNumId w:val="10"/>
  </w:num>
  <w:num w:numId="5">
    <w:abstractNumId w:val="19"/>
  </w:num>
  <w:num w:numId="6">
    <w:abstractNumId w:val="16"/>
  </w:num>
  <w:num w:numId="7">
    <w:abstractNumId w:val="12"/>
  </w:num>
  <w:num w:numId="8">
    <w:abstractNumId w:val="3"/>
  </w:num>
  <w:num w:numId="9">
    <w:abstractNumId w:val="0"/>
  </w:num>
  <w:num w:numId="10">
    <w:abstractNumId w:val="14"/>
  </w:num>
  <w:num w:numId="11">
    <w:abstractNumId w:val="6"/>
  </w:num>
  <w:num w:numId="12">
    <w:abstractNumId w:val="11"/>
  </w:num>
  <w:num w:numId="13">
    <w:abstractNumId w:val="17"/>
  </w:num>
  <w:num w:numId="14">
    <w:abstractNumId w:val="21"/>
  </w:num>
  <w:num w:numId="15">
    <w:abstractNumId w:val="15"/>
  </w:num>
  <w:num w:numId="16">
    <w:abstractNumId w:val="18"/>
  </w:num>
  <w:num w:numId="17">
    <w:abstractNumId w:val="7"/>
  </w:num>
  <w:num w:numId="18">
    <w:abstractNumId w:val="20"/>
  </w:num>
  <w:num w:numId="19">
    <w:abstractNumId w:val="1"/>
  </w:num>
  <w:num w:numId="20">
    <w:abstractNumId w:val="8"/>
  </w:num>
  <w:num w:numId="21">
    <w:abstractNumId w:val="4"/>
  </w:num>
  <w:num w:numId="22">
    <w:abstractNumId w:val="5"/>
  </w:num>
  <w:num w:numId="23">
    <w:abstractNumId w:val="2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137CA"/>
    <w:rsid w:val="00100F7E"/>
    <w:rsid w:val="001F22C5"/>
    <w:rsid w:val="006137CA"/>
    <w:rsid w:val="00854C47"/>
    <w:rsid w:val="00880FD7"/>
    <w:rsid w:val="0091410D"/>
    <w:rsid w:val="009B0061"/>
    <w:rsid w:val="00C36EAA"/>
    <w:rsid w:val="00C3717B"/>
    <w:rsid w:val="00CC0B8B"/>
    <w:rsid w:val="00D8237A"/>
    <w:rsid w:val="00EF7F30"/>
    <w:rsid w:val="00F42084"/>
    <w:rsid w:val="00F764DF"/>
    <w:rsid w:val="00FF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man Old Style" w:hAnsi="Bookman Old Style"/>
      <w:sz w:val="28"/>
      <w:szCs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Bookman Old Style" w:hAnsi="Bookman Old Style"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outlineLvl w:val="2"/>
    </w:pPr>
    <w:rPr>
      <w:rFonts w:ascii="Bookman Old Style" w:hAnsi="Bookman Old Style"/>
      <w:sz w:val="25"/>
      <w:szCs w:val="25"/>
    </w:rPr>
  </w:style>
  <w:style w:type="paragraph" w:styleId="4">
    <w:name w:val="heading 4"/>
    <w:basedOn w:val="a"/>
    <w:next w:val="a"/>
    <w:qFormat/>
    <w:pPr>
      <w:keepNext/>
      <w:numPr>
        <w:numId w:val="3"/>
      </w:numPr>
      <w:jc w:val="center"/>
      <w:outlineLvl w:val="3"/>
    </w:pPr>
    <w:rPr>
      <w:rFonts w:ascii="Bookman Old Style" w:hAnsi="Bookman Old Style"/>
      <w:sz w:val="25"/>
      <w:szCs w:val="25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ind w:left="6120"/>
    </w:pPr>
    <w:rPr>
      <w:rFonts w:ascii="Arial" w:hAnsi="Arial" w:cs="Arial"/>
      <w:i/>
      <w:iCs/>
      <w:snapToGrid w:val="0"/>
      <w:sz w:val="16"/>
      <w:szCs w:val="16"/>
    </w:rPr>
  </w:style>
  <w:style w:type="paragraph" w:styleId="a3">
    <w:name w:val="Title"/>
    <w:basedOn w:val="a"/>
    <w:link w:val="a4"/>
    <w:qFormat/>
    <w:pPr>
      <w:spacing w:line="420" w:lineRule="auto"/>
      <w:ind w:left="120" w:right="3000" w:firstLine="2860"/>
      <w:jc w:val="center"/>
    </w:pPr>
    <w:rPr>
      <w:rFonts w:ascii="Bookman Old Style" w:hAnsi="Bookman Old Style"/>
      <w:b/>
      <w:bCs/>
      <w:sz w:val="28"/>
      <w:szCs w:val="28"/>
    </w:rPr>
  </w:style>
  <w:style w:type="paragraph" w:styleId="a5">
    <w:name w:val="Subtitle"/>
    <w:basedOn w:val="a"/>
    <w:qFormat/>
    <w:pPr>
      <w:spacing w:line="420" w:lineRule="auto"/>
      <w:ind w:right="-7"/>
      <w:jc w:val="center"/>
    </w:pPr>
    <w:rPr>
      <w:rFonts w:ascii="Bookman Old Style" w:hAnsi="Bookman Old Style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  <w:szCs w:val="28"/>
    </w:rPr>
  </w:style>
  <w:style w:type="paragraph" w:styleId="20">
    <w:name w:val="Body Text 2"/>
    <w:basedOn w:val="a"/>
    <w:pPr>
      <w:jc w:val="both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F764DF"/>
    <w:rPr>
      <w:rFonts w:ascii="Bookman Old Style" w:hAnsi="Bookman Old Style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ПРОЕКТА</vt:lpstr>
    </vt:vector>
  </TitlesOfParts>
  <Company>TAK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ПРОЕКТА</dc:title>
  <dc:creator>Проценко</dc:creator>
  <cp:lastModifiedBy>admin</cp:lastModifiedBy>
  <cp:revision>2</cp:revision>
  <cp:lastPrinted>2009-06-01T07:32:00Z</cp:lastPrinted>
  <dcterms:created xsi:type="dcterms:W3CDTF">2012-04-23T06:57:00Z</dcterms:created>
  <dcterms:modified xsi:type="dcterms:W3CDTF">2012-04-23T06:57:00Z</dcterms:modified>
</cp:coreProperties>
</file>