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  <w:r>
        <w:drawing>
          <wp:inline>
            <wp:extent cx="75247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pacing w:val="30"/>
          <w:sz w:val="26"/>
        </w:rPr>
      </w:pP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ПРАВИТЕЛЬСТВО </w:t>
      </w:r>
      <w:r>
        <w:rPr>
          <w:b w:val="1"/>
          <w:sz w:val="36"/>
        </w:rPr>
        <w:t>РОСТОВСКОЙ ОБЛАСТИ</w:t>
      </w:r>
    </w:p>
    <w:p w14:paraId="07000000">
      <w:pPr>
        <w:pStyle w:val="Style_3"/>
        <w:rPr>
          <w:sz w:val="26"/>
        </w:rPr>
      </w:pPr>
    </w:p>
    <w:p w14:paraId="08000000">
      <w:pPr>
        <w:pStyle w:val="Style_4"/>
        <w:spacing w:line="240" w:lineRule="auto"/>
        <w:ind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>ПОСТАНОВЛЕНИЕ</w:t>
      </w:r>
      <w:r>
        <w:rPr>
          <w:rFonts w:ascii="Times New Roman" w:hAnsi="Times New Roman"/>
          <w:spacing w:val="0"/>
          <w:sz w:val="36"/>
        </w:rPr>
        <w:t xml:space="preserve"> </w:t>
      </w:r>
    </w:p>
    <w:p w14:paraId="09000000">
      <w:pPr>
        <w:ind/>
        <w:jc w:val="center"/>
        <w:rPr>
          <w:b w:val="1"/>
          <w:sz w:val="2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02.05.2023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331</w:t>
      </w:r>
    </w:p>
    <w:p w14:paraId="0B000000">
      <w:pPr>
        <w:ind/>
        <w:jc w:val="center"/>
        <w:rPr>
          <w:sz w:val="26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Ростов-на-Дону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некоторые постановления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Правительства Ростовской области </w:t>
      </w:r>
    </w:p>
    <w:p w14:paraId="12000000">
      <w:pPr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приведения правовых актов Правительства Ростовской области в соответствие с федеральным и областным законодательством Правительство Ростовской области </w:t>
      </w:r>
      <w:r>
        <w:rPr>
          <w:b w:val="1"/>
          <w:color w:val="000000"/>
          <w:spacing w:val="60"/>
          <w:sz w:val="28"/>
        </w:rPr>
        <w:t>постановляет:</w:t>
      </w:r>
    </w:p>
    <w:p w14:paraId="15000000">
      <w:pPr>
        <w:ind w:firstLine="709" w:left="0"/>
        <w:jc w:val="both"/>
        <w:rPr>
          <w:b w:val="1"/>
          <w:sz w:val="28"/>
        </w:rPr>
      </w:pPr>
    </w:p>
    <w:p w14:paraId="16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1. Внести в некоторые постановления Правительства Ростовской области изменения согласно приложению.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Действие пунктов</w:t>
      </w:r>
      <w:r>
        <w:rPr>
          <w:sz w:val="28"/>
        </w:rPr>
        <w:t> </w:t>
      </w:r>
      <w:r>
        <w:rPr>
          <w:sz w:val="28"/>
        </w:rPr>
        <w:t>1 и 2 приложения к настоящему постановлению распространяется на правоотношения, возникшие с 27 декабря 2022 г.</w:t>
      </w:r>
    </w:p>
    <w:p w14:paraId="19000000">
      <w:pPr>
        <w:tabs>
          <w:tab w:leader="none" w:pos="567" w:val="left"/>
        </w:tabs>
        <w:ind w:firstLine="709" w:left="0"/>
        <w:jc w:val="both"/>
        <w:rPr>
          <w:sz w:val="28"/>
        </w:rPr>
      </w:pPr>
      <w:bookmarkStart w:id="1" w:name="pril"/>
      <w:bookmarkEnd w:id="1"/>
      <w:r>
        <w:rPr>
          <w:sz w:val="28"/>
        </w:rPr>
        <w:t>3. Контроль за</w:t>
      </w:r>
      <w:r>
        <w:rPr>
          <w:sz w:val="28"/>
        </w:rPr>
        <w:t xml:space="preserve"> выполнением настоящего постановления возложить на заместителя Губернатора Ростовской области </w:t>
      </w:r>
      <w:r>
        <w:rPr>
          <w:sz w:val="28"/>
        </w:rPr>
        <w:t>Бодрякова</w:t>
      </w:r>
      <w:r>
        <w:rPr>
          <w:sz w:val="28"/>
        </w:rPr>
        <w:t xml:space="preserve"> С.Н.</w:t>
      </w:r>
      <w:r>
        <w:rPr>
          <w:b w:val="1"/>
          <w:sz w:val="28"/>
        </w:rPr>
        <w:t xml:space="preserve"> </w:t>
      </w:r>
    </w:p>
    <w:p w14:paraId="1A000000">
      <w:pPr>
        <w:ind/>
        <w:jc w:val="both"/>
        <w:rPr>
          <w:sz w:val="28"/>
        </w:rPr>
      </w:pPr>
    </w:p>
    <w:p w14:paraId="1B000000">
      <w:pPr>
        <w:tabs>
          <w:tab w:leader="none" w:pos="7655" w:val="left"/>
        </w:tabs>
        <w:ind/>
        <w:rPr>
          <w:sz w:val="28"/>
        </w:rPr>
      </w:pPr>
    </w:p>
    <w:p w14:paraId="1C000000">
      <w:pPr>
        <w:tabs>
          <w:tab w:leader="none" w:pos="7655" w:val="left"/>
        </w:tabs>
        <w:ind/>
        <w:rPr>
          <w:sz w:val="28"/>
        </w:rPr>
      </w:pPr>
    </w:p>
    <w:p w14:paraId="1D000000">
      <w:pPr>
        <w:tabs>
          <w:tab w:leader="none" w:pos="2410" w:val="left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14:paraId="1E00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В.Ю. </w:t>
      </w:r>
      <w:r>
        <w:rPr>
          <w:sz w:val="28"/>
        </w:rPr>
        <w:t>Голубев</w:t>
      </w: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14:paraId="23000000">
      <w:pPr>
        <w:rPr>
          <w:sz w:val="28"/>
        </w:rPr>
      </w:pPr>
      <w:r>
        <w:rPr>
          <w:sz w:val="28"/>
        </w:rPr>
        <w:t>департамент по делам</w:t>
      </w:r>
    </w:p>
    <w:p w14:paraId="24000000">
      <w:pPr>
        <w:rPr>
          <w:sz w:val="28"/>
        </w:rPr>
      </w:pPr>
      <w:r>
        <w:rPr>
          <w:sz w:val="28"/>
        </w:rPr>
        <w:t xml:space="preserve">казачества и </w:t>
      </w:r>
      <w:r>
        <w:rPr>
          <w:sz w:val="28"/>
        </w:rPr>
        <w:t>кадетских</w:t>
      </w:r>
      <w:r>
        <w:rPr>
          <w:sz w:val="28"/>
        </w:rPr>
        <w:t xml:space="preserve"> </w:t>
      </w:r>
    </w:p>
    <w:p w14:paraId="25000000">
      <w:pPr>
        <w:rPr>
          <w:sz w:val="28"/>
        </w:rPr>
      </w:pPr>
      <w:r>
        <w:rPr>
          <w:sz w:val="28"/>
        </w:rPr>
        <w:t>учебных заведений</w:t>
      </w:r>
    </w:p>
    <w:p w14:paraId="26000000">
      <w:pPr>
        <w:rPr>
          <w:sz w:val="28"/>
        </w:rPr>
      </w:pPr>
      <w:r>
        <w:rPr>
          <w:sz w:val="28"/>
        </w:rPr>
        <w:t>Ростовской области</w:t>
      </w:r>
    </w:p>
    <w:p w14:paraId="27000000">
      <w:pPr>
        <w:ind w:firstLine="0" w:left="6237"/>
        <w:jc w:val="center"/>
        <w:rPr>
          <w:sz w:val="28"/>
        </w:rPr>
      </w:pPr>
      <w:r>
        <w:rPr>
          <w:rFonts w:ascii="Arial" w:hAnsi="Arial"/>
          <w:sz w:val="28"/>
        </w:rPr>
        <w:br w:type="page"/>
      </w:r>
      <w:r>
        <w:rPr>
          <w:sz w:val="28"/>
        </w:rPr>
        <w:t>Приложение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Правительства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02.05.2023</w:t>
      </w:r>
      <w:r>
        <w:rPr>
          <w:sz w:val="28"/>
        </w:rPr>
        <w:t xml:space="preserve"> № 331</w:t>
      </w:r>
    </w:p>
    <w:p w14:paraId="2C000000">
      <w:pPr>
        <w:widowControl w:val="0"/>
        <w:ind w:firstLine="0" w:left="6237"/>
        <w:jc w:val="center"/>
        <w:rPr>
          <w:sz w:val="28"/>
        </w:rPr>
      </w:pPr>
    </w:p>
    <w:p w14:paraId="2D000000">
      <w:pPr>
        <w:ind w:firstLine="0" w:left="6237"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вносимые в некоторые постановления 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Правительства Ростовской области </w:t>
      </w:r>
    </w:p>
    <w:p w14:paraId="31000000">
      <w:pPr>
        <w:ind/>
        <w:jc w:val="center"/>
        <w:rPr>
          <w:sz w:val="28"/>
        </w:rPr>
      </w:pPr>
    </w:p>
    <w:p w14:paraId="32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 В </w:t>
      </w:r>
      <w:r>
        <w:rPr>
          <w:sz w:val="28"/>
        </w:rPr>
        <w:t xml:space="preserve">разделе 2 </w:t>
      </w:r>
      <w:r>
        <w:rPr>
          <w:sz w:val="28"/>
        </w:rPr>
        <w:t>постановления Правительства Ростовской области от </w:t>
      </w:r>
      <w:r>
        <w:rPr>
          <w:sz w:val="28"/>
        </w:rPr>
        <w:t>30.05.2018 № 365 «Об утверждении Порядка обеспечения питанием обучающихся за счет средств областного бюджета»</w:t>
      </w:r>
      <w:r>
        <w:rPr>
          <w:sz w:val="28"/>
        </w:rPr>
        <w:t>:</w:t>
      </w:r>
    </w:p>
    <w:p w14:paraId="33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1.1. П</w:t>
      </w:r>
      <w:r>
        <w:rPr>
          <w:sz w:val="28"/>
        </w:rPr>
        <w:t xml:space="preserve">ункт 2.1 дополнить подпунктом 2.1.13 следующего содержания: </w:t>
      </w:r>
    </w:p>
    <w:p w14:paraId="34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«2.1.13. </w:t>
      </w:r>
      <w:r>
        <w:rPr>
          <w:sz w:val="28"/>
        </w:rPr>
        <w:t>Обучающимися в государственных общеобразовательных организациях Ростовской области со специальными наименованиями «казачий кадетский корпус», посещающими группы продленного дня при отсутствии условий для проживания в указанных организациях.».</w:t>
      </w:r>
    </w:p>
    <w:p w14:paraId="35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1.2. В пункте</w:t>
      </w:r>
      <w:r>
        <w:rPr>
          <w:sz w:val="28"/>
        </w:rPr>
        <w:t> </w:t>
      </w:r>
      <w:r>
        <w:rPr>
          <w:sz w:val="28"/>
        </w:rPr>
        <w:t>2.7 слова «2.1.9</w:t>
      </w:r>
      <w:r>
        <w:rPr>
          <w:sz w:val="28"/>
        </w:rPr>
        <w:t xml:space="preserve"> – </w:t>
      </w:r>
      <w:r>
        <w:rPr>
          <w:sz w:val="28"/>
        </w:rPr>
        <w:t>2.1.12 пункта</w:t>
      </w:r>
      <w:r>
        <w:rPr>
          <w:sz w:val="28"/>
        </w:rPr>
        <w:t> </w:t>
      </w:r>
      <w:r>
        <w:rPr>
          <w:sz w:val="28"/>
        </w:rPr>
        <w:t>2.1 раздела</w:t>
      </w:r>
      <w:r>
        <w:rPr>
          <w:sz w:val="28"/>
        </w:rPr>
        <w:t> </w:t>
      </w:r>
      <w:r>
        <w:rPr>
          <w:sz w:val="28"/>
        </w:rPr>
        <w:t>2» заменить словами «2.1.9</w:t>
      </w:r>
      <w:r>
        <w:rPr>
          <w:sz w:val="28"/>
        </w:rPr>
        <w:t xml:space="preserve"> – </w:t>
      </w:r>
      <w:r>
        <w:rPr>
          <w:sz w:val="28"/>
        </w:rPr>
        <w:t>2.1.13 пункта 2.1 раздела 2».</w:t>
      </w:r>
    </w:p>
    <w:p w14:paraId="36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pacing w:val="-4"/>
          <w:sz w:val="28"/>
        </w:rPr>
        <w:t>2. В приложении № 1 к постановлению Правительства Ростовской области</w:t>
      </w:r>
      <w:r>
        <w:rPr>
          <w:sz w:val="28"/>
        </w:rPr>
        <w:t xml:space="preserve"> от</w:t>
      </w:r>
      <w:r>
        <w:rPr>
          <w:sz w:val="28"/>
        </w:rPr>
        <w:t> </w:t>
      </w:r>
      <w:r>
        <w:rPr>
          <w:sz w:val="28"/>
        </w:rPr>
        <w:t>03.08.2012 № 726 «О предоставлении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области»:</w:t>
      </w:r>
    </w:p>
    <w:p w14:paraId="37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2.1. Пункт 1 изложить в редакции:</w:t>
      </w:r>
    </w:p>
    <w:p w14:paraId="38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«1.</w:t>
      </w:r>
      <w:r>
        <w:rPr>
          <w:sz w:val="28"/>
        </w:rPr>
        <w:t> </w:t>
      </w:r>
      <w:r>
        <w:rPr>
          <w:sz w:val="28"/>
        </w:rPr>
        <w:t>Дети-сироты и дети, оставшиеся без попечения родителей, лица из числа детей-сирот и детей, оставшихся без попечения родителей, обучающиеся (воспитывающиеся) в государственных образовательных учреждениях всех типов, семьях опекунов или попечителей, в приемных семьях, учреждениях системы социального обслуживания населения и здравоохранения; воспитанники, проживающие в общеобразовательных учреждениях с наличием интерната, специализированных учреждениях для несовершеннолетних, нуждающихся в социальной реабилитации, реабилитационных центрах для детей с ограниченными возможностями, детских домах-интернатах для умственно (глубоко умственно) отсталых детей и детей с недостатками, обеспечиваются питанием по натуральным нормам согласно таблице № 1.</w:t>
      </w:r>
    </w:p>
    <w:p w14:paraId="3900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Обучающиеся профессиональных образовательных учреждений по программам подготовки квалифицированных рабочих, служащих обеспечиваются одноразовым питанием (обедом), составляющим </w:t>
      </w:r>
      <w:r>
        <w:br/>
      </w:r>
      <w:r>
        <w:rPr>
          <w:sz w:val="28"/>
        </w:rPr>
        <w:t>30 – 35 процентов от суточной нормы питания обучающихся (воспитанников) возрастной группы «от 7 лет и старше», согласно таблице № 1.</w:t>
      </w:r>
    </w:p>
    <w:p w14:paraId="3A000000">
      <w:pPr>
        <w:ind/>
        <w:jc w:val="right"/>
        <w:rPr>
          <w:sz w:val="28"/>
        </w:rPr>
      </w:pPr>
      <w:r>
        <w:rPr>
          <w:sz w:val="28"/>
        </w:rPr>
        <w:t>Таблица № 1</w:t>
      </w:r>
    </w:p>
    <w:p w14:paraId="3B000000">
      <w:pPr>
        <w:ind w:firstLine="540" w:left="0"/>
        <w:rPr>
          <w:sz w:val="24"/>
        </w:rPr>
      </w:pPr>
    </w:p>
    <w:p w14:paraId="3C000000">
      <w:pPr>
        <w:ind w:firstLine="540" w:left="0"/>
        <w:rPr>
          <w:sz w:val="24"/>
        </w:rPr>
      </w:pPr>
    </w:p>
    <w:p w14:paraId="3D000000">
      <w:pPr>
        <w:ind/>
        <w:jc w:val="center"/>
        <w:rPr>
          <w:sz w:val="28"/>
        </w:rPr>
      </w:pPr>
      <w:r>
        <w:rPr>
          <w:sz w:val="28"/>
        </w:rPr>
        <w:t>НОРМЫ ПИТАНИЯ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 xml:space="preserve">для детей-сирот и детей, оставшихся без попечения 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родителей,</w:t>
      </w:r>
      <w:r>
        <w:rPr>
          <w:sz w:val="28"/>
        </w:rPr>
        <w:t xml:space="preserve"> </w:t>
      </w:r>
      <w:r>
        <w:rPr>
          <w:sz w:val="28"/>
        </w:rPr>
        <w:t xml:space="preserve">лиц из числа детей-сирот и детей, оставшихся 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без попечения</w:t>
      </w:r>
      <w:r>
        <w:rPr>
          <w:sz w:val="28"/>
        </w:rPr>
        <w:t xml:space="preserve"> </w:t>
      </w:r>
      <w:r>
        <w:rPr>
          <w:sz w:val="28"/>
        </w:rPr>
        <w:t xml:space="preserve">родителей, обучающихся (воспитывающихся) 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>в государственных</w:t>
      </w:r>
      <w:r>
        <w:rPr>
          <w:sz w:val="28"/>
        </w:rPr>
        <w:t xml:space="preserve"> </w:t>
      </w:r>
      <w:r>
        <w:rPr>
          <w:sz w:val="28"/>
        </w:rPr>
        <w:t xml:space="preserve">образовательных учреждениях Ростовской 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области всех типов,</w:t>
      </w:r>
      <w:r>
        <w:rPr>
          <w:sz w:val="28"/>
        </w:rPr>
        <w:t xml:space="preserve"> </w:t>
      </w:r>
      <w:r>
        <w:rPr>
          <w:sz w:val="28"/>
        </w:rPr>
        <w:t xml:space="preserve">семьях опекунов или попечителей, в приемных 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семьях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учреждениях системы социального обслуживания населения</w:t>
      </w:r>
      <w:r>
        <w:rPr>
          <w:sz w:val="28"/>
        </w:rPr>
        <w:t xml:space="preserve"> 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>и здравоохранения; воспитанников, проживающих</w:t>
      </w:r>
      <w:r>
        <w:rPr>
          <w:sz w:val="28"/>
        </w:rPr>
        <w:t xml:space="preserve"> </w:t>
      </w:r>
      <w:r>
        <w:rPr>
          <w:sz w:val="28"/>
        </w:rPr>
        <w:t>в общеобразовательных учреждениях с наличием интерната,</w:t>
      </w:r>
      <w:r>
        <w:rPr>
          <w:sz w:val="28"/>
        </w:rPr>
        <w:t xml:space="preserve"> </w:t>
      </w:r>
      <w:r>
        <w:rPr>
          <w:sz w:val="28"/>
        </w:rPr>
        <w:t xml:space="preserve">специализированных учреждениях 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>для несовершеннолетних,</w:t>
      </w:r>
      <w:r>
        <w:rPr>
          <w:sz w:val="28"/>
        </w:rPr>
        <w:t xml:space="preserve"> </w:t>
      </w:r>
      <w:r>
        <w:rPr>
          <w:sz w:val="28"/>
        </w:rPr>
        <w:t>нуждающихся в социальной реабилитации, реабилитационных</w:t>
      </w:r>
      <w:r>
        <w:rPr>
          <w:sz w:val="28"/>
        </w:rPr>
        <w:t xml:space="preserve"> </w:t>
      </w:r>
      <w:r>
        <w:rPr>
          <w:sz w:val="28"/>
        </w:rPr>
        <w:t>центрах для детей с ограниченными возможностями, детских</w:t>
      </w:r>
      <w:r>
        <w:rPr>
          <w:sz w:val="28"/>
        </w:rPr>
        <w:t xml:space="preserve"> </w:t>
      </w:r>
      <w:r>
        <w:rPr>
          <w:sz w:val="28"/>
        </w:rPr>
        <w:t xml:space="preserve">домах-интернатах </w:t>
      </w:r>
      <w:r>
        <w:rPr>
          <w:sz w:val="28"/>
        </w:rPr>
        <w:t>для</w:t>
      </w:r>
      <w:r>
        <w:rPr>
          <w:sz w:val="28"/>
        </w:rPr>
        <w:t xml:space="preserve"> умственно (глубоко умственно) 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отсталых</w:t>
      </w:r>
      <w:r>
        <w:rPr>
          <w:sz w:val="28"/>
        </w:rPr>
        <w:t xml:space="preserve"> </w:t>
      </w:r>
      <w:r>
        <w:rPr>
          <w:sz w:val="28"/>
        </w:rPr>
        <w:t>детей и детей с физическими недостатками</w:t>
      </w:r>
    </w:p>
    <w:p w14:paraId="47000000">
      <w:pPr>
        <w:ind w:firstLine="540" w:left="0"/>
        <w:rPr>
          <w:sz w:val="28"/>
        </w:rPr>
      </w:pPr>
    </w:p>
    <w:tbl>
      <w:tblPr>
        <w:tblStyle w:val="Style_5"/>
        <w:tblLayout w:type="fixed"/>
        <w:tblCellMar>
          <w:left w:type="dxa" w:w="62"/>
          <w:right w:type="dxa" w:w="62"/>
        </w:tblCellMar>
      </w:tblPr>
      <w:tblGrid>
        <w:gridCol w:w="4602"/>
        <w:gridCol w:w="1410"/>
        <w:gridCol w:w="1953"/>
        <w:gridCol w:w="1674"/>
      </w:tblGrid>
      <w:tr>
        <w:tc>
          <w:tcPr>
            <w:tcW w:type="dxa" w:w="4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продуктов </w:t>
            </w:r>
          </w:p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(граммов (брутто) </w:t>
            </w:r>
          </w:p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день на 1 человека)</w:t>
            </w:r>
          </w:p>
        </w:tc>
        <w:tc>
          <w:tcPr>
            <w:tcW w:type="dxa" w:w="50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Возраст </w:t>
            </w:r>
          </w:p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 (воспитанников)</w:t>
            </w:r>
          </w:p>
        </w:tc>
      </w:tr>
      <w:tr>
        <w:tc>
          <w:tcPr>
            <w:tcW w:type="dxa" w:w="4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3 лет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3 до 6 лет включительно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7 лет </w:t>
            </w:r>
          </w:p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старше</w:t>
            </w:r>
          </w:p>
        </w:tc>
      </w:tr>
    </w:tbl>
    <w:p w14:paraId="51000000">
      <w:pPr>
        <w:rPr>
          <w:sz w:val="2"/>
        </w:rPr>
      </w:pPr>
    </w:p>
    <w:tbl>
      <w:tblPr>
        <w:tblStyle w:val="Style_5"/>
        <w:tblLayout w:type="fixed"/>
        <w:tblCellMar>
          <w:left w:type="dxa" w:w="62"/>
          <w:right w:type="dxa" w:w="62"/>
        </w:tblCellMar>
      </w:tblPr>
      <w:tblGrid>
        <w:gridCol w:w="4602"/>
        <w:gridCol w:w="1410"/>
        <w:gridCol w:w="1953"/>
        <w:gridCol w:w="1674"/>
      </w:tblGrid>
      <w:tr>
        <w:trPr>
          <w:tblHeader/>
        </w:trP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Хлеб ржаной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Мука пшеничная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Мука картофельная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Крупа, бобовые, макаронные изделия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Овощи и зелень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Фрукты свежие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Соки (мл)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Фрукты сухие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Сахар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Кондитерские изделия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Кофе (кофейный напиток)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Какао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Чай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Мясо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Птица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Рыба (сельдь)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Колбасные изделия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Молоко, кисломолочные продукты (мл)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Творог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Сметана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Сыр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Масло растительное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Яйцо (штук)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Специи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2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Соль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3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4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5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6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Дрожжи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7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8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9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A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Продукты специального назначения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B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C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D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E000000">
            <w:pPr>
              <w:spacing w:line="252" w:lineRule="auto"/>
              <w:ind/>
              <w:rPr>
                <w:sz w:val="28"/>
              </w:rPr>
            </w:pPr>
            <w:r>
              <w:rPr>
                <w:sz w:val="28"/>
              </w:rPr>
              <w:t>Энпит</w:t>
            </w:r>
            <w:r>
              <w:rPr>
                <w:sz w:val="28"/>
              </w:rPr>
              <w:t xml:space="preserve"> белковый и </w:t>
            </w:r>
            <w:r>
              <w:rPr>
                <w:sz w:val="28"/>
              </w:rPr>
              <w:t>энпит</w:t>
            </w:r>
            <w:r>
              <w:rPr>
                <w:sz w:val="28"/>
              </w:rPr>
              <w:t xml:space="preserve"> противоанемический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F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0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100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14:paraId="D2000000">
      <w:pPr>
        <w:ind w:firstLine="540" w:left="0"/>
      </w:pPr>
    </w:p>
    <w:p w14:paraId="D3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D4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Настоящие нормы питания не распространяются на детей-сирот и детей, оставшихся без попечения родителей, находящихся в домах ребенка.</w:t>
      </w:r>
    </w:p>
    <w:p w14:paraId="D5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Разрешается производить замену отдельных продуктов питания в</w:t>
      </w:r>
      <w:r>
        <w:rPr>
          <w:sz w:val="28"/>
        </w:rPr>
        <w:t> </w:t>
      </w:r>
      <w:r>
        <w:rPr>
          <w:sz w:val="28"/>
        </w:rPr>
        <w:t>пределах средств, выделяемых на эти цели, в соответствии с таблицами замены продуктов по основным пищевым веществам, утвержденными санитарно-эпидемиологическими правилами и нормативами.</w:t>
      </w:r>
    </w:p>
    <w:p w14:paraId="D6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Настоящие нормы питания распространяются в период выходных, праздничных дней и каникулярный период на детей-сирот и детей, оставшихся без попечения родителей, лиц из числа детей-сирот и детей, оставшихся без попечения родителей, обучающихся:</w:t>
      </w:r>
    </w:p>
    <w:p w14:paraId="D7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по образовательным программам основного общего и среднего общего образования, интегрированным с дополнительными предпрофессиональными образовательными программами в области физической культуры и спорта;</w:t>
      </w:r>
    </w:p>
    <w:p w14:paraId="D8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очной форме обучения по профессиональным образовательным программам в области физической культуры и спорта, </w:t>
      </w:r>
      <w:r>
        <w:rPr>
          <w:sz w:val="28"/>
        </w:rPr>
        <w:t>проходящих</w:t>
      </w:r>
      <w:r>
        <w:rPr>
          <w:sz w:val="28"/>
        </w:rPr>
        <w:t xml:space="preserve"> спортивную подготовку по видам спорта.».</w:t>
      </w:r>
    </w:p>
    <w:p w14:paraId="D9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2.2. Дополнить пунктами </w:t>
      </w: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– </w:t>
      </w: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14:paraId="DA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«1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Обучающиеся</w:t>
      </w:r>
      <w:r>
        <w:rPr>
          <w:sz w:val="28"/>
        </w:rPr>
        <w:t>, проживающие в казачьих кадетских корпусах, обеспечиваются питанием по натуральным нормам согласно</w:t>
      </w:r>
      <w:r>
        <w:rPr>
          <w:sz w:val="28"/>
        </w:rPr>
        <w:t xml:space="preserve"> </w:t>
      </w:r>
      <w:r>
        <w:rPr>
          <w:sz w:val="28"/>
        </w:rPr>
        <w:t>таблице №</w:t>
      </w:r>
      <w:r>
        <w:rPr>
          <w:sz w:val="28"/>
        </w:rPr>
        <w:t xml:space="preserve"> 1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DB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Обучающиеся в казачьих кадетских корпусах, посещающие группы продленного дня при отсутствии условий для проживания в указанных организациях, обеспечиваются трехразовым питанием, составляющим </w:t>
      </w:r>
      <w:r>
        <w:rPr>
          <w:sz w:val="28"/>
        </w:rPr>
        <w:br/>
      </w:r>
      <w:r>
        <w:rPr>
          <w:sz w:val="28"/>
        </w:rPr>
        <w:t>60 процентов от суточной нормы, согласно</w:t>
      </w:r>
      <w:r>
        <w:rPr>
          <w:sz w:val="28"/>
        </w:rPr>
        <w:t xml:space="preserve"> </w:t>
      </w:r>
      <w:r>
        <w:rPr>
          <w:sz w:val="28"/>
        </w:rPr>
        <w:t>таблице №</w:t>
      </w:r>
      <w:r>
        <w:rPr>
          <w:sz w:val="28"/>
        </w:rPr>
        <w:t xml:space="preserve"> 1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DC000000">
      <w:r>
        <w:br w:type="page"/>
      </w:r>
    </w:p>
    <w:p w14:paraId="DD000000">
      <w:pPr>
        <w:pageBreakBefore w:val="1"/>
        <w:spacing w:line="228" w:lineRule="auto"/>
        <w:ind/>
        <w:jc w:val="right"/>
        <w:rPr>
          <w:sz w:val="28"/>
        </w:rPr>
      </w:pPr>
      <w:r>
        <w:rPr>
          <w:sz w:val="28"/>
        </w:rPr>
        <w:t>Таблица № 1</w:t>
      </w:r>
      <w:r>
        <w:rPr>
          <w:sz w:val="28"/>
          <w:vertAlign w:val="superscript"/>
        </w:rPr>
        <w:t>1</w:t>
      </w:r>
    </w:p>
    <w:p w14:paraId="DE000000">
      <w:pPr>
        <w:spacing w:line="228" w:lineRule="auto"/>
        <w:ind w:firstLine="540" w:left="0"/>
        <w:rPr>
          <w:sz w:val="28"/>
        </w:rPr>
      </w:pPr>
    </w:p>
    <w:p w14:paraId="DF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НОРМЫ ПИТАНИЯ</w:t>
      </w:r>
    </w:p>
    <w:p w14:paraId="E0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обучающихся в казачьих кадетских корпусах</w:t>
      </w:r>
    </w:p>
    <w:p w14:paraId="E1000000">
      <w:pPr>
        <w:spacing w:line="228" w:lineRule="auto"/>
        <w:ind w:firstLine="540" w:left="0"/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6166"/>
        <w:gridCol w:w="1574"/>
        <w:gridCol w:w="1893"/>
      </w:tblGrid>
      <w:tr>
        <w:tc>
          <w:tcPr>
            <w:tcW w:type="dxa" w:w="61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продуктов питания</w:t>
            </w:r>
          </w:p>
          <w:p w14:paraId="E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(граммов (брутто) в день на 1 человека)</w:t>
            </w:r>
          </w:p>
        </w:tc>
        <w:tc>
          <w:tcPr>
            <w:tcW w:type="dxa" w:w="34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на 1 человека </w:t>
            </w:r>
          </w:p>
          <w:p w14:paraId="E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сутки (граммов)</w:t>
            </w:r>
          </w:p>
        </w:tc>
      </w:tr>
      <w:tr>
        <w:tc>
          <w:tcPr>
            <w:tcW w:type="dxa" w:w="61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/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для 5 </w:t>
            </w:r>
            <w:r>
              <w:rPr>
                <w:sz w:val="28"/>
              </w:rPr>
              <w:t xml:space="preserve">– </w:t>
            </w:r>
          </w:p>
          <w:p w14:paraId="E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8-х классов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для 9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14:paraId="E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11-х классов</w:t>
            </w:r>
          </w:p>
        </w:tc>
      </w:tr>
    </w:tbl>
    <w:p w14:paraId="EA000000">
      <w:pPr>
        <w:spacing w:line="228" w:lineRule="auto"/>
        <w:ind/>
        <w:rPr>
          <w:sz w:val="2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6150"/>
        <w:gridCol w:w="1581"/>
        <w:gridCol w:w="1893"/>
      </w:tblGrid>
      <w:tr>
        <w:trPr>
          <w:tblHeader/>
        </w:trP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Хлеб из смеси муки ржаной обдирной и муки пшеничной 1 сорта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Хлеб из муки пшеничной высшего сорта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Изделия кондитерские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Мука пшеничная 1 сорта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Мука пшеничная высшего сорта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Крупа разная, бобовые, изделия макаронные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Мясо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Мясо птицы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Колбасы </w:t>
            </w:r>
            <w:r>
              <w:rPr>
                <w:sz w:val="28"/>
              </w:rPr>
              <w:t>полукопченые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мясокопчености</w:t>
            </w:r>
            <w:r>
              <w:rPr>
                <w:sz w:val="28"/>
              </w:rPr>
              <w:t>)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Филе рыбное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Масло растительное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F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Масло коровье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2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Молоко коровье, кисломолочные продукты (мл)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Сметана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Творог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Сыр сычужный твердый (полутвердый)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hRule="atLeast" w:val="268"/>
        </w:trP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Яйцо куриное (штук)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Сахар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Соль поваренная пищевая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r>
              <w:rPr>
                <w:sz w:val="28"/>
              </w:rPr>
              <w:t>йодированная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Чай черный байховый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Какао-порошок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Специи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Дрожжи хлебопекарные прессованные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Картофель и овощи свежие, всего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825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825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A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B01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F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капуста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2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свекла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морковь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лук репчатый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огурцы, помидоры, коренья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зелень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Соки плодовые и ягодные (мл)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Фрукты свежие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7010000">
            <w:pPr>
              <w:rPr>
                <w:sz w:val="28"/>
              </w:rPr>
            </w:pPr>
            <w:r>
              <w:rPr>
                <w:sz w:val="28"/>
              </w:rPr>
              <w:t>в том числе лимон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Фрукты сушеные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6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Поливитамины, драже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14:paraId="60010000">
      <w:pPr>
        <w:spacing w:line="228" w:lineRule="auto"/>
        <w:ind w:firstLine="540" w:left="0"/>
        <w:rPr>
          <w:sz w:val="20"/>
        </w:rPr>
      </w:pPr>
    </w:p>
    <w:p w14:paraId="6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6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Учитывая систему военно-патриотического, духовно-нравственного и физического воспитания кадетов, условия их содержания и распорядок дня, повышенную физическую нагрузку обучающихся кадетских корпусов, нормы </w:t>
      </w:r>
      <w:r>
        <w:rPr>
          <w:sz w:val="28"/>
        </w:rPr>
        <w:t>питания</w:t>
      </w:r>
      <w:r>
        <w:rPr>
          <w:sz w:val="28"/>
        </w:rPr>
        <w:t xml:space="preserve"> для данной категории обучающихся соответствуют нормам кадетского пайка Министерства обороны Российской Федерации, утвержденного п</w:t>
      </w:r>
      <w:r>
        <w:rPr>
          <w:sz w:val="28"/>
        </w:rPr>
        <w:t>риказом</w:t>
      </w:r>
      <w:r>
        <w:rPr>
          <w:sz w:val="28"/>
        </w:rPr>
        <w:t xml:space="preserve"> </w:t>
      </w:r>
      <w:r>
        <w:rPr>
          <w:spacing w:val="-4"/>
          <w:sz w:val="28"/>
        </w:rPr>
        <w:t>Министра обороны Российской Федерации от 21.06.2011 № 888 «Об утверждении</w:t>
      </w:r>
      <w:r>
        <w:rPr>
          <w:sz w:val="28"/>
        </w:rPr>
        <w:t xml:space="preserve"> </w:t>
      </w:r>
      <w:r>
        <w:rPr>
          <w:spacing w:val="-4"/>
          <w:sz w:val="28"/>
        </w:rPr>
        <w:t>Руководства по продовольственному обеспечению военнослужащих Вооруженных</w:t>
      </w:r>
      <w:r>
        <w:rPr>
          <w:sz w:val="28"/>
        </w:rPr>
        <w:t xml:space="preserve"> Сил Российской Федерации и некоторых других категорий лиц, </w:t>
      </w:r>
      <w:r>
        <w:br/>
      </w:r>
      <w:r>
        <w:rPr>
          <w:sz w:val="28"/>
        </w:rPr>
        <w:t xml:space="preserve">а </w:t>
      </w:r>
      <w:r>
        <w:rPr>
          <w:sz w:val="28"/>
        </w:rPr>
        <w:t>также обеспечению кормами (продуктами) и</w:t>
      </w:r>
      <w:r>
        <w:rPr>
          <w:sz w:val="28"/>
        </w:rPr>
        <w:t xml:space="preserve"> </w:t>
      </w:r>
      <w:r>
        <w:rPr>
          <w:sz w:val="28"/>
        </w:rPr>
        <w:t>подстилочными материалами штатных животных воинских частей в мирное время», за исключением продуктов, приобретение которых не предусмотрено постановлением Главного государственного санитарного</w:t>
      </w:r>
      <w:r>
        <w:rPr>
          <w:sz w:val="28"/>
        </w:rPr>
        <w:t xml:space="preserve"> </w:t>
      </w:r>
      <w:r>
        <w:rPr>
          <w:sz w:val="28"/>
        </w:rPr>
        <w:t>врача Российской Федерации от 28.09.2020</w:t>
      </w:r>
      <w:r>
        <w:rPr>
          <w:sz w:val="28"/>
        </w:rPr>
        <w:t xml:space="preserve"> </w:t>
      </w:r>
      <w:r>
        <w:rPr>
          <w:sz w:val="28"/>
        </w:rPr>
        <w:t xml:space="preserve">№ 28 </w:t>
      </w:r>
      <w:r>
        <w:rPr>
          <w:spacing w:val="-4"/>
          <w:sz w:val="28"/>
        </w:rPr>
        <w:t>«Об утверждении санитарных правил СП 2.4.3648-20 «Санитарно-эпидемиологические</w:t>
      </w:r>
      <w:r>
        <w:rPr>
          <w:sz w:val="28"/>
        </w:rPr>
        <w:t xml:space="preserve"> требования к организациям воспитания и обучения, отдыха и оздоровления детей и молодежи».</w:t>
      </w:r>
    </w:p>
    <w:p w14:paraId="63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Обучающиеся по образовательным программам основного общего 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 </w:t>
      </w:r>
      <w:r>
        <w:rPr>
          <w:spacing w:val="-4"/>
          <w:sz w:val="28"/>
        </w:rPr>
        <w:t xml:space="preserve">среднего общего образования, </w:t>
      </w:r>
      <w:r>
        <w:rPr>
          <w:spacing w:val="-4"/>
          <w:sz w:val="28"/>
        </w:rPr>
        <w:t>осваивающие</w:t>
      </w:r>
      <w:r>
        <w:rPr>
          <w:spacing w:val="-4"/>
          <w:sz w:val="28"/>
        </w:rPr>
        <w:t xml:space="preserve"> дополнительные образовательные </w:t>
      </w:r>
      <w:r>
        <w:rPr>
          <w:sz w:val="28"/>
        </w:rPr>
        <w:t>программы спортивной подготовки, по очной форме обучения по</w:t>
      </w:r>
      <w:r>
        <w:rPr>
          <w:sz w:val="28"/>
        </w:rPr>
        <w:t> </w:t>
      </w:r>
      <w:r>
        <w:rPr>
          <w:sz w:val="28"/>
        </w:rPr>
        <w:t>профессиональным образовательным программам в области физической культуры и спорта, проходящие спортивную подготовку по видам спорта, обеспечиваются питанием по натуральным нормам согласно таблице № 1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64010000">
      <w:pPr>
        <w:spacing w:line="228" w:lineRule="auto"/>
        <w:ind w:firstLine="709" w:left="0"/>
        <w:jc w:val="both"/>
        <w:rPr>
          <w:sz w:val="16"/>
        </w:rPr>
      </w:pPr>
    </w:p>
    <w:p w14:paraId="65010000">
      <w:pPr>
        <w:spacing w:before="280" w:line="228" w:lineRule="auto"/>
        <w:ind/>
        <w:jc w:val="right"/>
        <w:rPr>
          <w:sz w:val="28"/>
        </w:rPr>
      </w:pPr>
      <w:r>
        <w:rPr>
          <w:sz w:val="28"/>
        </w:rPr>
        <w:t>Таблица № 1</w:t>
      </w:r>
      <w:r>
        <w:rPr>
          <w:sz w:val="28"/>
          <w:vertAlign w:val="superscript"/>
        </w:rPr>
        <w:t>2</w:t>
      </w:r>
    </w:p>
    <w:p w14:paraId="66010000">
      <w:pPr>
        <w:spacing w:line="228" w:lineRule="auto"/>
        <w:ind w:firstLine="540" w:left="0"/>
        <w:outlineLvl w:val="0"/>
        <w:rPr>
          <w:sz w:val="20"/>
        </w:rPr>
      </w:pPr>
    </w:p>
    <w:p w14:paraId="67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НОРМЫ ПИТАНИЯ</w:t>
      </w:r>
    </w:p>
    <w:p w14:paraId="68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обучающихся</w:t>
      </w:r>
      <w:r>
        <w:rPr>
          <w:sz w:val="28"/>
        </w:rPr>
        <w:t xml:space="preserve"> по образовательным программам </w:t>
      </w:r>
    </w:p>
    <w:p w14:paraId="69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основного</w:t>
      </w:r>
      <w:r>
        <w:rPr>
          <w:sz w:val="28"/>
        </w:rPr>
        <w:t xml:space="preserve"> </w:t>
      </w:r>
      <w:r>
        <w:rPr>
          <w:sz w:val="28"/>
        </w:rPr>
        <w:t xml:space="preserve">общего и среднего общего образования, </w:t>
      </w:r>
    </w:p>
    <w:p w14:paraId="6A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осваивающих</w:t>
      </w:r>
      <w:r>
        <w:rPr>
          <w:sz w:val="28"/>
        </w:rPr>
        <w:t xml:space="preserve"> </w:t>
      </w:r>
      <w:r>
        <w:rPr>
          <w:sz w:val="28"/>
        </w:rPr>
        <w:t xml:space="preserve">дополнительные образовательные программы </w:t>
      </w:r>
    </w:p>
    <w:p w14:paraId="6B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спортивной</w:t>
      </w:r>
      <w:r>
        <w:rPr>
          <w:sz w:val="28"/>
        </w:rPr>
        <w:t xml:space="preserve"> </w:t>
      </w:r>
      <w:r>
        <w:rPr>
          <w:sz w:val="28"/>
        </w:rPr>
        <w:t xml:space="preserve">подготовки, по очной форме обучения по </w:t>
      </w:r>
      <w:r>
        <w:rPr>
          <w:sz w:val="28"/>
        </w:rPr>
        <w:t>профессиональным</w:t>
      </w:r>
    </w:p>
    <w:p w14:paraId="6C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образовательным программам в области физической культуры</w:t>
      </w:r>
    </w:p>
    <w:p w14:paraId="6D01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 xml:space="preserve">и спорта, </w:t>
      </w:r>
      <w:r>
        <w:rPr>
          <w:sz w:val="28"/>
        </w:rPr>
        <w:t>проходящих</w:t>
      </w:r>
      <w:r>
        <w:rPr>
          <w:sz w:val="28"/>
        </w:rPr>
        <w:t xml:space="preserve"> спортивную подготовку по видам спорта</w:t>
      </w:r>
    </w:p>
    <w:p w14:paraId="6E010000">
      <w:pPr>
        <w:spacing w:line="228" w:lineRule="auto"/>
        <w:ind w:firstLine="540" w:left="0"/>
        <w:rPr>
          <w:sz w:val="20"/>
        </w:rPr>
      </w:pPr>
    </w:p>
    <w:tbl>
      <w:tblPr>
        <w:tblStyle w:val="Style_5"/>
        <w:tblLayout w:type="fixed"/>
        <w:tblCellMar>
          <w:left w:type="dxa" w:w="62"/>
          <w:right w:type="dxa" w:w="62"/>
        </w:tblCellMar>
      </w:tblPr>
      <w:tblGrid>
        <w:gridCol w:w="4066"/>
        <w:gridCol w:w="1437"/>
        <w:gridCol w:w="1474"/>
        <w:gridCol w:w="1451"/>
        <w:gridCol w:w="1211"/>
      </w:tblGrid>
      <w:tr>
        <w:tc>
          <w:tcPr>
            <w:tcW w:type="dxa" w:w="4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продуктов питания (граммов (брутто) </w:t>
            </w:r>
          </w:p>
          <w:p w14:paraId="7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день на 1 человека)</w:t>
            </w:r>
          </w:p>
        </w:tc>
        <w:tc>
          <w:tcPr>
            <w:tcW w:type="dxa" w:w="55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Возраст </w:t>
            </w:r>
            <w:r>
              <w:rPr>
                <w:sz w:val="28"/>
              </w:rPr>
              <w:t>обучающихся</w:t>
            </w:r>
          </w:p>
        </w:tc>
      </w:tr>
      <w:tr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/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13 лет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15 лет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18 лет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лет </w:t>
            </w:r>
          </w:p>
          <w:p w14:paraId="7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старше</w:t>
            </w:r>
          </w:p>
        </w:tc>
      </w:tr>
    </w:tbl>
    <w:p w14:paraId="77010000">
      <w:pPr>
        <w:spacing w:line="228" w:lineRule="auto"/>
        <w:ind/>
        <w:rPr>
          <w:sz w:val="2"/>
        </w:rPr>
      </w:pPr>
    </w:p>
    <w:tbl>
      <w:tblPr>
        <w:tblStyle w:val="Style_5"/>
        <w:tblLayout w:type="fixed"/>
        <w:tblCellMar>
          <w:left w:type="dxa" w:w="62"/>
          <w:right w:type="dxa" w:w="62"/>
        </w:tblCellMar>
      </w:tblPr>
      <w:tblGrid>
        <w:gridCol w:w="4065"/>
        <w:gridCol w:w="1437"/>
        <w:gridCol w:w="1474"/>
        <w:gridCol w:w="1451"/>
        <w:gridCol w:w="1211"/>
      </w:tblGrid>
      <w:tr>
        <w:trPr>
          <w:tblHeader/>
        </w:trP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Мясо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0,200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0,320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2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Субпродукты (говяжьи), язык, печень, сердце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0,070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Колбасные изделия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0,040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0,045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0,050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0,050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Рыба и рыбопродукты (рыба </w:t>
            </w:r>
            <w:r>
              <w:rPr>
                <w:spacing w:val="-6"/>
                <w:sz w:val="28"/>
              </w:rPr>
              <w:t>свежая, свежемороженая, соленая)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0,070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0,090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0,090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1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Икра (осетровая, кетовая)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2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4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5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6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Птица (куры, индейка, цыплята)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0,050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8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0,055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A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Яйцо (штук)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C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E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F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0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1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2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0,070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3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4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5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Масло растительное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6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7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8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9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A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Молоко, кисломолочные продукты (мл)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B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0,500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C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0,550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D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0,600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E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0,800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F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Творог нежирный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0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1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0,070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2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0,090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3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4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Сметана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5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6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7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8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9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Сыр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A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B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C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D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E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F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0,200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0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1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2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3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Крупа, мука, макаронные изделия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4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5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0,070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6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0,090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7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0,120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8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Овощи свежие и </w:t>
            </w:r>
            <w:r>
              <w:rPr>
                <w:sz w:val="28"/>
              </w:rPr>
              <w:t>консервирован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>, бобовые, зелень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9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0,250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A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0,300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B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C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D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Фрукты, ягоды свежие (консервированные)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E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0,400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F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0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0,500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1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0,500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2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Сухофрукты (курага, изюм, чернослив)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3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4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5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6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0,050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7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Соки фруктовые (мл)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8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0,300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9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A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0,400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B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0,600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C010000">
            <w:pPr>
              <w:spacing w:line="240" w:lineRule="auto"/>
              <w:ind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Орехи (грецкие, миндаль, фундук)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D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E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F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0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1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Сахар, конфеты, халва, мармелад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2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3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0,070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4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5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0,150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6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Мед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7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8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9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A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B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Варенье, джем, повидло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C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D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E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0,040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F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0,050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0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Мучные кондитерские изделия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1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2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3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0,130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4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0,130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5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Хлеб ржаной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6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0,150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7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8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0,150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9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0,250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A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B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0,150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C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0,150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D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0,200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E01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0,200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F01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Чай, какао, кофейный напиток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0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1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2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3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402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Морская капуста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5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6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7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8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902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Специи (лавровый лист, сухая зелень и прочее)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A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B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C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0,007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D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0,007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E02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Мука картофельная (крахмал)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F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0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1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2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302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Дрожжи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4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5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6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7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</w:tr>
      <w:tr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802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Соль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9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A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B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0,010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C02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</w:tr>
    </w:tbl>
    <w:p w14:paraId="1D020000">
      <w:pPr>
        <w:spacing w:line="240" w:lineRule="auto"/>
        <w:ind w:firstLine="540" w:left="0"/>
        <w:rPr>
          <w:sz w:val="16"/>
        </w:rPr>
      </w:pPr>
    </w:p>
    <w:p w14:paraId="1E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1F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Питанием по нормам, установленным в таблице 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обеспечиваются обучающиеся в государственных образовательных организациях Ростовской области, подведомственных исполнительному органу Ростовской области, осуществляющему функции по реализации государственной политики в сфере физической культуры и спорта, по образовательным программам основного </w:t>
      </w:r>
      <w:r>
        <w:rPr>
          <w:sz w:val="28"/>
        </w:rPr>
        <w:t>общего и среднего общего образования и одновременно осваивающие дополнительные образовательные программы спортивной подготовки в этих учреждениях в период прохождения учебно-тренировочного процесса.</w:t>
      </w:r>
    </w:p>
    <w:p w14:paraId="20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в выходные, праздничные дни и каникулярный период обеспечиваются питанием по нормам в соответствии с </w:t>
      </w:r>
      <w:r>
        <w:rPr>
          <w:sz w:val="28"/>
        </w:rPr>
        <w:t>таблицей № 1</w:t>
      </w:r>
      <w:r>
        <w:rPr>
          <w:sz w:val="28"/>
        </w:rPr>
        <w:t>.</w:t>
      </w:r>
    </w:p>
    <w:p w14:paraId="21020000">
      <w:pPr>
        <w:ind w:firstLine="709" w:left="0"/>
        <w:jc w:val="both"/>
        <w:rPr>
          <w:sz w:val="28"/>
        </w:rPr>
      </w:pPr>
      <w:r>
        <w:rPr>
          <w:sz w:val="28"/>
        </w:rPr>
        <w:t>Для обучающихся, имеющих вес больше 90 кг и (или) рост свыше 190</w:t>
      </w:r>
      <w:r>
        <w:rPr>
          <w:sz w:val="28"/>
        </w:rPr>
        <w:t> </w:t>
      </w:r>
      <w:r>
        <w:rPr>
          <w:sz w:val="28"/>
        </w:rPr>
        <w:t>см (юноши) и вес 80 кг и (или) рост свыше 180 см (девушки), нормы питания могут быть увеличены, но не более чем полторы нормы в пределах средств областного бюджета, предусмотренных на организацию и обеспечение питанием.</w:t>
      </w:r>
    </w:p>
    <w:p w14:paraId="22020000">
      <w:pPr>
        <w:ind w:firstLine="709" w:left="0"/>
        <w:jc w:val="both"/>
        <w:rPr>
          <w:sz w:val="28"/>
        </w:rPr>
      </w:pPr>
      <w:r>
        <w:rPr>
          <w:sz w:val="28"/>
        </w:rPr>
        <w:t>Разрешается производить замену отдельных продуктов питания в пределах средств, выделяемых на эти цели, в соответствии с таблицами замены продуктов по основным пищевым веществам, утвержденными санитарно-эпидемиологическими правилами и нормативами</w:t>
      </w:r>
      <w:r>
        <w:rPr>
          <w:sz w:val="28"/>
        </w:rPr>
        <w:t>.».</w:t>
      </w:r>
    </w:p>
    <w:p w14:paraId="2302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3. В постановлении Правительства Ростовской области от</w:t>
      </w:r>
      <w:r>
        <w:rPr>
          <w:sz w:val="28"/>
        </w:rPr>
        <w:t> </w:t>
      </w:r>
      <w:r>
        <w:rPr>
          <w:sz w:val="28"/>
        </w:rPr>
        <w:t>15.12.2011 № 254 «Об утверждении Положения о департаменте по делам казачества и кадетских учебных заведений Ростовской области»:</w:t>
      </w:r>
    </w:p>
    <w:p w14:paraId="24020000">
      <w:pPr>
        <w:ind w:firstLine="709" w:left="0"/>
        <w:jc w:val="both"/>
        <w:rPr>
          <w:sz w:val="28"/>
          <w:highlight w:val="white"/>
        </w:rPr>
      </w:pPr>
      <w:r>
        <w:rPr>
          <w:sz w:val="28"/>
        </w:rPr>
        <w:t>3.1. </w:t>
      </w:r>
      <w:r>
        <w:rPr>
          <w:sz w:val="28"/>
          <w:highlight w:val="white"/>
        </w:rPr>
        <w:t>Пункт 4 изложить в редакции:</w:t>
      </w:r>
    </w:p>
    <w:p w14:paraId="25020000">
      <w:pPr>
        <w:ind w:firstLine="709" w:left="0"/>
        <w:jc w:val="both"/>
        <w:rPr>
          <w:sz w:val="28"/>
        </w:rPr>
      </w:pPr>
      <w:r>
        <w:rPr>
          <w:sz w:val="28"/>
        </w:rPr>
        <w:t>«4.</w:t>
      </w:r>
      <w:r>
        <w:rPr>
          <w:sz w:val="28"/>
        </w:rPr>
        <w:t> 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постановления возложить на заместителя Губе</w:t>
      </w:r>
      <w:bookmarkStart w:id="2" w:name="_GoBack"/>
      <w:bookmarkEnd w:id="2"/>
      <w:r>
        <w:rPr>
          <w:sz w:val="28"/>
        </w:rPr>
        <w:t xml:space="preserve">рнатора Ростовской области </w:t>
      </w:r>
      <w:r>
        <w:rPr>
          <w:sz w:val="28"/>
        </w:rPr>
        <w:t>Бодрякова</w:t>
      </w:r>
      <w:r>
        <w:rPr>
          <w:sz w:val="28"/>
        </w:rPr>
        <w:t xml:space="preserve"> С.Н.».</w:t>
      </w:r>
    </w:p>
    <w:p w14:paraId="2602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>3.2. Пункт 3.83 раздела 3 приложения № 1 изложить в редакции:</w:t>
      </w:r>
    </w:p>
    <w:p w14:paraId="27020000">
      <w:pPr>
        <w:tabs>
          <w:tab w:leader="none" w:pos="6237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«3.83. Устанавливает порядок и нормы обеспечения вещевым имуществом (обмундированием), в том числе форменной одеждой, обучающихся </w:t>
      </w:r>
      <w:r>
        <w:rPr>
          <w:sz w:val="28"/>
        </w:rPr>
        <w:t>в подведомственных департаменту государственных бюджетных общеобразовательных учреждениях Ростовской области, посещающих группы продленного дня при отсутствии условий для проживания в указанных учреждениях, за счет бюджетных ассигнований областного бюджета</w:t>
      </w:r>
      <w:r>
        <w:rPr>
          <w:sz w:val="28"/>
        </w:rPr>
        <w:t>.».</w:t>
      </w:r>
    </w:p>
    <w:p w14:paraId="28020000">
      <w:pPr>
        <w:tabs>
          <w:tab w:leader="none" w:pos="6237" w:val="left"/>
        </w:tabs>
        <w:ind/>
        <w:jc w:val="both"/>
        <w:rPr>
          <w:sz w:val="28"/>
          <w:highlight w:val="white"/>
        </w:rPr>
      </w:pPr>
    </w:p>
    <w:p w14:paraId="29020000">
      <w:pPr>
        <w:rPr>
          <w:sz w:val="28"/>
        </w:rPr>
      </w:pPr>
    </w:p>
    <w:p w14:paraId="2A020000">
      <w:pPr>
        <w:rPr>
          <w:sz w:val="28"/>
        </w:rPr>
      </w:pPr>
    </w:p>
    <w:p w14:paraId="2B020000">
      <w:pPr>
        <w:ind w:right="5551"/>
        <w:jc w:val="center"/>
        <w:rPr>
          <w:sz w:val="28"/>
        </w:rPr>
      </w:pPr>
      <w:r>
        <w:rPr>
          <w:sz w:val="28"/>
        </w:rPr>
        <w:t>Начальник управления</w:t>
      </w:r>
    </w:p>
    <w:p w14:paraId="2C020000">
      <w:pPr>
        <w:ind w:right="5551"/>
        <w:jc w:val="center"/>
        <w:rPr>
          <w:sz w:val="28"/>
        </w:rPr>
      </w:pPr>
      <w:r>
        <w:rPr>
          <w:sz w:val="28"/>
        </w:rPr>
        <w:t>документационного обеспечения</w:t>
      </w:r>
    </w:p>
    <w:p w14:paraId="2D020000">
      <w:pPr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В.В. Лозин</w:t>
      </w:r>
    </w:p>
    <w:sectPr>
      <w:headerReference r:id="rId2" w:type="default"/>
      <w:footerReference r:id="rId1" w:type="first"/>
      <w:footerReference r:id="rId3" w:type="default"/>
      <w:pgSz w:h="16840" w:orient="portrait" w:w="11907"/>
      <w:pgMar w:bottom="1134" w:footer="624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>Y:\ORST\Ppo\ppo260.f23.docx</w: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  <w:r>
      <w:t>Y:\ORST\Ppo\ppo260.f23.docx</w:t>
    </w: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"/>
    <w:link w:val="Style_9_ch"/>
    <w:rPr>
      <w:rFonts w:ascii="Arial" w:hAnsi="Arial"/>
      <w:color w:val="000000"/>
      <w:sz w:val="24"/>
    </w:rPr>
  </w:style>
  <w:style w:styleId="Style_9_ch" w:type="character">
    <w:name w:val="Default"/>
    <w:link w:val="Style_9"/>
    <w:rPr>
      <w:rFonts w:ascii="Arial" w:hAnsi="Arial"/>
      <w:color w:val="000000"/>
      <w:sz w:val="24"/>
    </w:rPr>
  </w:style>
  <w:style w:styleId="Style_10" w:type="paragraph">
    <w:name w:val="heading 7"/>
    <w:basedOn w:val="Style_6"/>
    <w:next w:val="Style_6"/>
    <w:link w:val="Style_10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0_ch" w:type="character">
    <w:name w:val="heading 7"/>
    <w:basedOn w:val="Style_6_ch"/>
    <w:link w:val="Style_10"/>
    <w:rPr>
      <w:b w:val="1"/>
      <w:i w:val="1"/>
      <w:color w:val="5A5A5A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a3"/>
    <w:basedOn w:val="Style_6"/>
    <w:link w:val="Style_13_ch"/>
    <w:pPr>
      <w:spacing w:after="64" w:before="64"/>
      <w:ind/>
    </w:pPr>
    <w:rPr>
      <w:rFonts w:ascii="Arial" w:hAnsi="Arial"/>
      <w:color w:val="000000"/>
    </w:rPr>
  </w:style>
  <w:style w:styleId="Style_13_ch" w:type="character">
    <w:name w:val="a3"/>
    <w:basedOn w:val="Style_6_ch"/>
    <w:link w:val="Style_13"/>
    <w:rPr>
      <w:rFonts w:ascii="Arial" w:hAnsi="Arial"/>
      <w:color w:val="000000"/>
    </w:rPr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6_ch"/>
    <w:link w:val="Style_2"/>
  </w:style>
  <w:style w:styleId="Style_14" w:type="paragraph">
    <w:name w:val="Subtle Reference"/>
    <w:link w:val="Style_14_ch"/>
    <w:rPr>
      <w:smallCaps w:val="1"/>
    </w:rPr>
  </w:style>
  <w:style w:styleId="Style_14_ch" w:type="character">
    <w:name w:val="Subtle Reference"/>
    <w:link w:val="Style_14"/>
    <w:rPr>
      <w:smallCaps w:val="1"/>
    </w:rPr>
  </w:style>
  <w:style w:styleId="Style_3" w:type="paragraph">
    <w:name w:val="Postan"/>
    <w:basedOn w:val="Style_6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6_ch"/>
    <w:link w:val="Style_3"/>
    <w:rPr>
      <w:sz w:val="28"/>
    </w:rPr>
  </w:style>
  <w:style w:styleId="Style_15" w:type="paragraph">
    <w:name w:val="heading 3"/>
    <w:basedOn w:val="Style_16"/>
    <w:next w:val="Style_6"/>
    <w:link w:val="Style_15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5_ch" w:type="character">
    <w:name w:val="heading 3"/>
    <w:basedOn w:val="Style_16_ch"/>
    <w:link w:val="Style_15"/>
    <w:rPr>
      <w:rFonts w:ascii="Arial" w:hAnsi="Arial"/>
      <w:sz w:val="24"/>
    </w:rPr>
  </w:style>
  <w:style w:styleId="Style_17" w:type="paragraph">
    <w:name w:val="HTML Preformatted"/>
    <w:basedOn w:val="Style_6"/>
    <w:link w:val="Style_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7_ch" w:type="character">
    <w:name w:val="HTML Preformatted"/>
    <w:basedOn w:val="Style_6_ch"/>
    <w:link w:val="Style_17"/>
    <w:rPr>
      <w:rFonts w:ascii="Courier New" w:hAnsi="Courier New"/>
      <w:sz w:val="28"/>
    </w:rPr>
  </w:style>
  <w:style w:styleId="Style_18" w:type="paragraph">
    <w:name w:val="heading 9"/>
    <w:basedOn w:val="Style_6"/>
    <w:next w:val="Style_6"/>
    <w:link w:val="Style_18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18_ch" w:type="character">
    <w:name w:val="heading 9"/>
    <w:basedOn w:val="Style_6_ch"/>
    <w:link w:val="Style_18"/>
    <w:rPr>
      <w:b w:val="1"/>
      <w:i w:val="1"/>
      <w:color w:val="7F7F7F"/>
      <w:sz w:val="18"/>
    </w:rPr>
  </w:style>
  <w:style w:styleId="Style_19" w:type="paragraph">
    <w:name w:val="Subtle Emphasis"/>
    <w:link w:val="Style_19_ch"/>
    <w:rPr>
      <w:i w:val="1"/>
    </w:rPr>
  </w:style>
  <w:style w:styleId="Style_19_ch" w:type="character">
    <w:name w:val="Subtle Emphasis"/>
    <w:link w:val="Style_19"/>
    <w:rPr>
      <w:i w:val="1"/>
    </w:rPr>
  </w:style>
  <w:style w:styleId="Style_20" w:type="paragraph">
    <w:name w:val="Plain Text"/>
    <w:basedOn w:val="Style_6"/>
    <w:link w:val="Style_20_ch"/>
    <w:pPr>
      <w:spacing w:after="64" w:before="64"/>
      <w:ind/>
    </w:pPr>
    <w:rPr>
      <w:rFonts w:ascii="Arial" w:hAnsi="Arial"/>
      <w:color w:val="000000"/>
    </w:rPr>
  </w:style>
  <w:style w:styleId="Style_20_ch" w:type="character">
    <w:name w:val="Plain Text"/>
    <w:basedOn w:val="Style_6_ch"/>
    <w:link w:val="Style_20"/>
    <w:rPr>
      <w:rFonts w:ascii="Arial" w:hAnsi="Arial"/>
      <w:color w:val="000000"/>
    </w:rPr>
  </w:style>
  <w:style w:styleId="Style_21" w:type="paragraph">
    <w:name w:val="Document Map"/>
    <w:basedOn w:val="Style_6"/>
    <w:link w:val="Style_21_ch"/>
    <w:pPr>
      <w:ind w:firstLine="709" w:left="0"/>
      <w:jc w:val="both"/>
    </w:pPr>
    <w:rPr>
      <w:rFonts w:ascii="Tahoma" w:hAnsi="Tahoma"/>
      <w:sz w:val="28"/>
    </w:rPr>
  </w:style>
  <w:style w:styleId="Style_21_ch" w:type="character">
    <w:name w:val="Document Map"/>
    <w:basedOn w:val="Style_6_ch"/>
    <w:link w:val="Style_21"/>
    <w:rPr>
      <w:rFonts w:ascii="Tahoma" w:hAnsi="Tahoma"/>
      <w:sz w:val="28"/>
    </w:rPr>
  </w:style>
  <w:style w:styleId="Style_22" w:type="paragraph">
    <w:name w:val="Заголовок 81"/>
    <w:basedOn w:val="Style_6"/>
    <w:next w:val="Style_6"/>
    <w:link w:val="Style_22_ch"/>
    <w:pPr>
      <w:ind w:firstLine="709" w:left="0"/>
      <w:jc w:val="both"/>
      <w:outlineLvl w:val="7"/>
    </w:pPr>
    <w:rPr>
      <w:b w:val="1"/>
      <w:color w:val="7F7F7F"/>
    </w:rPr>
  </w:style>
  <w:style w:styleId="Style_22_ch" w:type="character">
    <w:name w:val="Заголовок 81"/>
    <w:basedOn w:val="Style_6_ch"/>
    <w:link w:val="Style_22"/>
    <w:rPr>
      <w:b w:val="1"/>
      <w:color w:val="7F7F7F"/>
    </w:rPr>
  </w:style>
  <w:style w:styleId="Style_23" w:type="paragraph">
    <w:name w:val="Intense Reference"/>
    <w:link w:val="Style_23_ch"/>
    <w:rPr>
      <w:b w:val="1"/>
      <w:smallCaps w:val="1"/>
    </w:rPr>
  </w:style>
  <w:style w:styleId="Style_23_ch" w:type="character">
    <w:name w:val="Intense Reference"/>
    <w:link w:val="Style_23"/>
    <w:rPr>
      <w:b w:val="1"/>
      <w:smallCaps w:val="1"/>
    </w:rPr>
  </w:style>
  <w:style w:styleId="Style_24" w:type="paragraph">
    <w:name w:val="annotation text"/>
    <w:basedOn w:val="Style_6"/>
    <w:link w:val="Style_24_ch"/>
    <w:pPr>
      <w:spacing w:after="200"/>
      <w:ind w:firstLine="709" w:left="0"/>
      <w:jc w:val="both"/>
    </w:pPr>
    <w:rPr>
      <w:sz w:val="28"/>
    </w:rPr>
  </w:style>
  <w:style w:styleId="Style_24_ch" w:type="character">
    <w:name w:val="annotation text"/>
    <w:basedOn w:val="Style_6_ch"/>
    <w:link w:val="Style_24"/>
    <w:rPr>
      <w:sz w:val="28"/>
    </w:rPr>
  </w:style>
  <w:style w:styleId="Style_25" w:type="paragraph">
    <w:name w:val="Book Title"/>
    <w:link w:val="Style_25_ch"/>
    <w:rPr>
      <w:i w:val="1"/>
      <w:smallCaps w:val="1"/>
      <w:spacing w:val="5"/>
    </w:rPr>
  </w:style>
  <w:style w:styleId="Style_25_ch" w:type="character">
    <w:name w:val="Book Title"/>
    <w:link w:val="Style_25"/>
    <w:rPr>
      <w:i w:val="1"/>
      <w:smallCaps w:val="1"/>
      <w:spacing w:val="5"/>
    </w:rPr>
  </w:style>
  <w:style w:styleId="Style_26" w:type="paragraph">
    <w:name w:val="Body Text Indent 3"/>
    <w:basedOn w:val="Style_6"/>
    <w:link w:val="Style_26_ch"/>
    <w:pPr>
      <w:spacing w:after="120"/>
      <w:ind w:firstLine="0" w:left="283"/>
    </w:pPr>
    <w:rPr>
      <w:rFonts w:ascii="Arial" w:hAnsi="Arial"/>
      <w:sz w:val="16"/>
    </w:rPr>
  </w:style>
  <w:style w:styleId="Style_26_ch" w:type="character">
    <w:name w:val="Body Text Indent 3"/>
    <w:basedOn w:val="Style_6_ch"/>
    <w:link w:val="Style_26"/>
    <w:rPr>
      <w:rFonts w:ascii="Arial" w:hAnsi="Arial"/>
      <w:sz w:val="16"/>
    </w:rPr>
  </w:style>
  <w:style w:styleId="Style_27" w:type="paragraph">
    <w:name w:val="Основной текст (2)"/>
    <w:basedOn w:val="Style_6"/>
    <w:link w:val="Style_27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27_ch" w:type="character">
    <w:name w:val="Основной текст (2)"/>
    <w:basedOn w:val="Style_6_ch"/>
    <w:link w:val="Style_27"/>
    <w:rPr>
      <w:sz w:val="26"/>
    </w:rPr>
  </w:style>
  <w:style w:styleId="Style_28" w:type="paragraph">
    <w:name w:val="toc 3"/>
    <w:next w:val="Style_6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29" w:type="paragraph">
    <w:name w:val="Quote"/>
    <w:basedOn w:val="Style_6"/>
    <w:next w:val="Style_6"/>
    <w:link w:val="Style_29_ch"/>
    <w:pPr>
      <w:ind w:firstLine="709" w:left="0"/>
      <w:jc w:val="both"/>
    </w:pPr>
    <w:rPr>
      <w:i w:val="1"/>
      <w:sz w:val="28"/>
    </w:rPr>
  </w:style>
  <w:style w:styleId="Style_29_ch" w:type="character">
    <w:name w:val="Quote"/>
    <w:basedOn w:val="Style_6_ch"/>
    <w:link w:val="Style_29"/>
    <w:rPr>
      <w:i w:val="1"/>
      <w:sz w:val="28"/>
    </w:rPr>
  </w:style>
  <w:style w:styleId="Style_30" w:type="paragraph">
    <w:name w:val="Body Text 3"/>
    <w:basedOn w:val="Style_6"/>
    <w:link w:val="Style_30_ch"/>
    <w:pPr>
      <w:spacing w:after="120"/>
      <w:ind/>
    </w:pPr>
    <w:rPr>
      <w:sz w:val="16"/>
    </w:rPr>
  </w:style>
  <w:style w:styleId="Style_30_ch" w:type="character">
    <w:name w:val="Body Text 3"/>
    <w:basedOn w:val="Style_6_ch"/>
    <w:link w:val="Style_30"/>
    <w:rPr>
      <w:sz w:val="16"/>
    </w:rPr>
  </w:style>
  <w:style w:styleId="Style_31" w:type="paragraph">
    <w:name w:val="Body Text Indent"/>
    <w:basedOn w:val="Style_6"/>
    <w:link w:val="Style_31_ch"/>
    <w:pPr>
      <w:ind w:firstLine="709" w:left="0"/>
      <w:jc w:val="both"/>
    </w:pPr>
    <w:rPr>
      <w:sz w:val="28"/>
    </w:rPr>
  </w:style>
  <w:style w:styleId="Style_31_ch" w:type="character">
    <w:name w:val="Body Text Indent"/>
    <w:basedOn w:val="Style_6_ch"/>
    <w:link w:val="Style_31"/>
    <w:rPr>
      <w:sz w:val="28"/>
    </w:rPr>
  </w:style>
  <w:style w:styleId="Style_32" w:type="paragraph">
    <w:name w:val="Body Text First Indent"/>
    <w:basedOn w:val="Style_6"/>
    <w:link w:val="Style_32_ch"/>
    <w:pPr>
      <w:ind w:firstLine="210" w:left="0"/>
    </w:pPr>
    <w:rPr>
      <w:rFonts w:ascii="Arial" w:hAnsi="Arial"/>
    </w:rPr>
  </w:style>
  <w:style w:styleId="Style_32_ch" w:type="character">
    <w:name w:val="Body Text First Indent"/>
    <w:basedOn w:val="Style_6_ch"/>
    <w:link w:val="Style_32"/>
    <w:rPr>
      <w:rFonts w:ascii="Arial" w:hAnsi="Arial"/>
    </w:rPr>
  </w:style>
  <w:style w:styleId="Style_33" w:type="paragraph">
    <w:name w:val="page number"/>
    <w:basedOn w:val="Style_34"/>
    <w:link w:val="Style_33_ch"/>
  </w:style>
  <w:style w:styleId="Style_33_ch" w:type="character">
    <w:name w:val="page number"/>
    <w:basedOn w:val="Style_34_ch"/>
    <w:link w:val="Style_33"/>
  </w:style>
  <w:style w:styleId="Style_35" w:type="paragraph">
    <w:name w:val="No Spacing"/>
    <w:basedOn w:val="Style_6"/>
    <w:link w:val="Style_35_ch"/>
    <w:pPr>
      <w:ind/>
      <w:jc w:val="both"/>
    </w:pPr>
    <w:rPr>
      <w:sz w:val="28"/>
    </w:rPr>
  </w:style>
  <w:style w:styleId="Style_35_ch" w:type="character">
    <w:name w:val="No Spacing"/>
    <w:basedOn w:val="Style_6_ch"/>
    <w:link w:val="Style_35"/>
    <w:rPr>
      <w:sz w:val="28"/>
    </w:rPr>
  </w:style>
  <w:style w:styleId="Style_36" w:type="paragraph">
    <w:name w:val="Цитата 21"/>
    <w:basedOn w:val="Style_6"/>
    <w:next w:val="Style_6"/>
    <w:link w:val="Style_36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36_ch" w:type="character">
    <w:name w:val="Цитата 21"/>
    <w:basedOn w:val="Style_6_ch"/>
    <w:link w:val="Style_36"/>
    <w:rPr>
      <w:i w:val="1"/>
      <w:color w:val="000000"/>
    </w:rPr>
  </w:style>
  <w:style w:styleId="Style_37" w:type="paragraph">
    <w:name w:val="heading 5"/>
    <w:basedOn w:val="Style_6"/>
    <w:next w:val="Style_6"/>
    <w:link w:val="Style_37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7_ch" w:type="character">
    <w:name w:val="heading 5"/>
    <w:basedOn w:val="Style_6_ch"/>
    <w:link w:val="Style_37"/>
    <w:rPr>
      <w:rFonts w:ascii="Arial" w:hAnsi="Arial"/>
      <w:b w:val="1"/>
      <w:i w:val="1"/>
      <w:sz w:val="26"/>
    </w:rPr>
  </w:style>
  <w:style w:styleId="Style_38" w:type="paragraph">
    <w:name w:val="Emphasis"/>
    <w:link w:val="Style_38_ch"/>
    <w:rPr>
      <w:b w:val="1"/>
      <w:i w:val="1"/>
      <w:spacing w:val="10"/>
    </w:rPr>
  </w:style>
  <w:style w:styleId="Style_38_ch" w:type="character">
    <w:name w:val="Emphasis"/>
    <w:link w:val="Style_38"/>
    <w:rPr>
      <w:b w:val="1"/>
      <w:i w:val="1"/>
      <w:spacing w:val="10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_ch" w:type="character">
    <w:name w:val="heading 1"/>
    <w:basedOn w:val="Style_6_ch"/>
    <w:link w:val="Style_4"/>
    <w:rPr>
      <w:rFonts w:ascii="AG Souvenir" w:hAnsi="AG Souvenir"/>
      <w:b w:val="1"/>
      <w:spacing w:val="38"/>
      <w:sz w:val="28"/>
    </w:rPr>
  </w:style>
  <w:style w:styleId="Style_39" w:type="paragraph">
    <w:name w:val="List Paragraph"/>
    <w:basedOn w:val="Style_6"/>
    <w:link w:val="Style_3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9_ch" w:type="character">
    <w:name w:val="List Paragraph"/>
    <w:basedOn w:val="Style_6_ch"/>
    <w:link w:val="Style_39"/>
    <w:rPr>
      <w:rFonts w:ascii="Calibri" w:hAnsi="Calibri"/>
      <w:sz w:val="22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basedOn w:val="Style_6"/>
    <w:link w:val="Style_41_ch"/>
    <w:pPr>
      <w:widowControl w:val="0"/>
      <w:ind/>
    </w:pPr>
    <w:rPr>
      <w:rFonts w:ascii="Arial" w:hAnsi="Arial"/>
    </w:rPr>
  </w:style>
  <w:style w:styleId="Style_41_ch" w:type="character">
    <w:name w:val="Footnote"/>
    <w:basedOn w:val="Style_6_ch"/>
    <w:link w:val="Style_41"/>
    <w:rPr>
      <w:rFonts w:ascii="Arial" w:hAnsi="Arial"/>
    </w:rPr>
  </w:style>
  <w:style w:styleId="Style_42" w:type="paragraph">
    <w:name w:val="heading 8"/>
    <w:basedOn w:val="Style_6"/>
    <w:next w:val="Style_6"/>
    <w:link w:val="Style_42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2_ch" w:type="character">
    <w:name w:val="heading 8"/>
    <w:basedOn w:val="Style_6_ch"/>
    <w:link w:val="Style_42"/>
    <w:rPr>
      <w:b w:val="1"/>
      <w:color w:val="7F7F7F"/>
    </w:rPr>
  </w:style>
  <w:style w:styleId="Style_43" w:type="paragraph">
    <w:name w:val="toc 1"/>
    <w:next w:val="Style_6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Выделенная цитата1"/>
    <w:basedOn w:val="Style_6"/>
    <w:next w:val="Style_6"/>
    <w:link w:val="Style_45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5_ch" w:type="character">
    <w:name w:val="Выделенная цитата1"/>
    <w:basedOn w:val="Style_6_ch"/>
    <w:link w:val="Style_45"/>
    <w:rPr>
      <w:b w:val="1"/>
      <w:i w:val="1"/>
      <w:color w:val="4F81BD"/>
    </w:rPr>
  </w:style>
  <w:style w:styleId="Style_46" w:type="paragraph">
    <w:name w:val="Body Text 2"/>
    <w:basedOn w:val="Style_6"/>
    <w:link w:val="Style_46_ch"/>
    <w:pPr>
      <w:spacing w:after="120" w:line="480" w:lineRule="auto"/>
      <w:ind/>
    </w:pPr>
    <w:rPr>
      <w:rFonts w:ascii="Arial" w:hAnsi="Arial"/>
    </w:rPr>
  </w:style>
  <w:style w:styleId="Style_46_ch" w:type="character">
    <w:name w:val="Body Text 2"/>
    <w:basedOn w:val="Style_6_ch"/>
    <w:link w:val="Style_46"/>
    <w:rPr>
      <w:rFonts w:ascii="Arial" w:hAnsi="Arial"/>
    </w:rPr>
  </w:style>
  <w:style w:styleId="Style_47" w:type="paragraph">
    <w:name w:val="Intense Emphasis"/>
    <w:link w:val="Style_47_ch"/>
    <w:rPr>
      <w:b w:val="1"/>
      <w:i w:val="1"/>
    </w:rPr>
  </w:style>
  <w:style w:styleId="Style_47_ch" w:type="character">
    <w:name w:val="Intense Emphasis"/>
    <w:link w:val="Style_47"/>
    <w:rPr>
      <w:b w:val="1"/>
      <w:i w:val="1"/>
    </w:rPr>
  </w:style>
  <w:style w:styleId="Style_48" w:type="paragraph">
    <w:name w:val="toc 9"/>
    <w:next w:val="Style_6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ConsPlusNormal"/>
    <w:link w:val="Style_49_ch"/>
    <w:pPr>
      <w:widowControl w:val="0"/>
      <w:ind/>
    </w:pPr>
    <w:rPr>
      <w:rFonts w:ascii="Calibri" w:hAnsi="Calibri"/>
      <w:sz w:val="22"/>
    </w:rPr>
  </w:style>
  <w:style w:styleId="Style_49_ch" w:type="character">
    <w:name w:val="ConsPlusNormal"/>
    <w:link w:val="Style_49"/>
    <w:rPr>
      <w:rFonts w:ascii="Calibri" w:hAnsi="Calibri"/>
      <w:sz w:val="22"/>
    </w:rPr>
  </w:style>
  <w:style w:styleId="Style_50" w:type="paragraph">
    <w:name w:val="Body Text"/>
    <w:basedOn w:val="Style_6"/>
    <w:link w:val="Style_50_ch"/>
    <w:rPr>
      <w:sz w:val="28"/>
    </w:rPr>
  </w:style>
  <w:style w:styleId="Style_50_ch" w:type="character">
    <w:name w:val="Body Text"/>
    <w:basedOn w:val="Style_6_ch"/>
    <w:link w:val="Style_50"/>
    <w:rPr>
      <w:sz w:val="28"/>
    </w:rPr>
  </w:style>
  <w:style w:styleId="Style_51" w:type="paragraph">
    <w:name w:val="Body Text Indent 2"/>
    <w:basedOn w:val="Style_6"/>
    <w:link w:val="Style_51_ch"/>
    <w:pPr>
      <w:widowControl w:val="0"/>
      <w:ind w:firstLine="0" w:left="884"/>
    </w:pPr>
    <w:rPr>
      <w:rFonts w:ascii="Arial" w:hAnsi="Arial"/>
      <w:sz w:val="28"/>
    </w:rPr>
  </w:style>
  <w:style w:styleId="Style_51_ch" w:type="character">
    <w:name w:val="Body Text Indent 2"/>
    <w:basedOn w:val="Style_6_ch"/>
    <w:link w:val="Style_51"/>
    <w:rPr>
      <w:rFonts w:ascii="Arial" w:hAnsi="Arial"/>
      <w:sz w:val="28"/>
    </w:rPr>
  </w:style>
  <w:style w:styleId="Style_52" w:type="paragraph">
    <w:name w:val="endnote text"/>
    <w:basedOn w:val="Style_6"/>
    <w:link w:val="Style_52_ch"/>
    <w:pPr>
      <w:ind w:firstLine="709" w:left="0"/>
      <w:jc w:val="both"/>
    </w:pPr>
    <w:rPr>
      <w:sz w:val="28"/>
    </w:rPr>
  </w:style>
  <w:style w:styleId="Style_52_ch" w:type="character">
    <w:name w:val="endnote text"/>
    <w:basedOn w:val="Style_6_ch"/>
    <w:link w:val="Style_52"/>
    <w:rPr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53" w:type="paragraph">
    <w:name w:val="Balloon Text"/>
    <w:basedOn w:val="Style_6"/>
    <w:link w:val="Style_53_ch"/>
    <w:rPr>
      <w:rFonts w:ascii="Tahoma" w:hAnsi="Tahoma"/>
      <w:sz w:val="16"/>
    </w:rPr>
  </w:style>
  <w:style w:styleId="Style_53_ch" w:type="character">
    <w:name w:val="Balloon Text"/>
    <w:basedOn w:val="Style_6_ch"/>
    <w:link w:val="Style_53"/>
    <w:rPr>
      <w:rFonts w:ascii="Tahoma" w:hAnsi="Tahoma"/>
      <w:sz w:val="16"/>
    </w:rPr>
  </w:style>
  <w:style w:styleId="Style_54" w:type="paragraph">
    <w:name w:val="ConsPlusNonformat"/>
    <w:link w:val="Style_54_ch"/>
    <w:pPr>
      <w:widowControl w:val="0"/>
      <w:ind/>
    </w:pPr>
    <w:rPr>
      <w:rFonts w:ascii="Courier New" w:hAnsi="Courier New"/>
    </w:rPr>
  </w:style>
  <w:style w:styleId="Style_54_ch" w:type="character">
    <w:name w:val="ConsPlusNonformat"/>
    <w:link w:val="Style_54"/>
    <w:rPr>
      <w:rFonts w:ascii="Courier New" w:hAnsi="Courier New"/>
    </w:rPr>
  </w:style>
  <w:style w:styleId="Style_55" w:type="paragraph">
    <w:name w:val="toc 8"/>
    <w:next w:val="Style_6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Текст сноски Знак1"/>
    <w:basedOn w:val="Style_34"/>
    <w:link w:val="Style_56_ch"/>
  </w:style>
  <w:style w:styleId="Style_56_ch" w:type="character">
    <w:name w:val="Текст сноски Знак1"/>
    <w:basedOn w:val="Style_34_ch"/>
    <w:link w:val="Style_56"/>
  </w:style>
  <w:style w:styleId="Style_57" w:type="paragraph">
    <w:name w:val="toc 5"/>
    <w:next w:val="Style_6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Таб_заг"/>
    <w:basedOn w:val="Style_35"/>
    <w:link w:val="Style_58_ch"/>
    <w:pPr>
      <w:ind/>
      <w:jc w:val="center"/>
    </w:pPr>
    <w:rPr>
      <w:sz w:val="24"/>
    </w:rPr>
  </w:style>
  <w:style w:styleId="Style_58_ch" w:type="character">
    <w:name w:val="Таб_заг"/>
    <w:basedOn w:val="Style_35_ch"/>
    <w:link w:val="Style_58"/>
    <w:rPr>
      <w:sz w:val="24"/>
    </w:rPr>
  </w:style>
  <w:style w:styleId="Style_59" w:type="paragraph">
    <w:name w:val="annotation subject"/>
    <w:basedOn w:val="Style_24"/>
    <w:next w:val="Style_24"/>
    <w:link w:val="Style_59_ch"/>
    <w:rPr>
      <w:b w:val="1"/>
    </w:rPr>
  </w:style>
  <w:style w:styleId="Style_59_ch" w:type="character">
    <w:name w:val="annotation subject"/>
    <w:basedOn w:val="Style_24_ch"/>
    <w:link w:val="Style_59"/>
    <w:rPr>
      <w:b w:val="1"/>
    </w:rPr>
  </w:style>
  <w:style w:styleId="Style_60" w:type="paragraph">
    <w:name w:val="Subtitle"/>
    <w:basedOn w:val="Style_6"/>
    <w:next w:val="Style_6"/>
    <w:link w:val="Style_60_ch"/>
    <w:uiPriority w:val="11"/>
    <w:qFormat/>
    <w:pPr>
      <w:ind w:firstLine="0" w:left="10206"/>
      <w:jc w:val="center"/>
    </w:pPr>
    <w:rPr>
      <w:sz w:val="28"/>
    </w:rPr>
  </w:style>
  <w:style w:styleId="Style_60_ch" w:type="character">
    <w:name w:val="Subtitle"/>
    <w:basedOn w:val="Style_6_ch"/>
    <w:link w:val="Style_60"/>
    <w:rPr>
      <w:sz w:val="28"/>
    </w:rPr>
  </w:style>
  <w:style w:styleId="Style_61" w:type="paragraph">
    <w:name w:val="Таб_текст"/>
    <w:basedOn w:val="Style_35"/>
    <w:link w:val="Style_61_ch"/>
    <w:pPr>
      <w:ind/>
      <w:jc w:val="left"/>
    </w:pPr>
    <w:rPr>
      <w:sz w:val="24"/>
    </w:rPr>
  </w:style>
  <w:style w:styleId="Style_61_ch" w:type="character">
    <w:name w:val="Таб_текст"/>
    <w:basedOn w:val="Style_35_ch"/>
    <w:link w:val="Style_61"/>
    <w:rPr>
      <w:sz w:val="24"/>
    </w:rPr>
  </w:style>
  <w:style w:styleId="Style_62" w:type="paragraph">
    <w:name w:val="Title"/>
    <w:basedOn w:val="Style_6"/>
    <w:next w:val="Style_6"/>
    <w:link w:val="Style_62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2_ch" w:type="character">
    <w:name w:val="Title"/>
    <w:basedOn w:val="Style_6_ch"/>
    <w:link w:val="Style_62"/>
    <w:rPr>
      <w:rFonts w:asciiTheme="majorAscii" w:hAnsiTheme="majorHAnsi"/>
      <w:spacing w:val="-10"/>
      <w:sz w:val="56"/>
    </w:rPr>
  </w:style>
  <w:style w:styleId="Style_63" w:type="paragraph">
    <w:name w:val="heading 4"/>
    <w:basedOn w:val="Style_15"/>
    <w:next w:val="Style_6"/>
    <w:link w:val="Style_63_ch"/>
    <w:uiPriority w:val="9"/>
    <w:qFormat/>
    <w:pPr>
      <w:ind/>
      <w:outlineLvl w:val="3"/>
    </w:pPr>
  </w:style>
  <w:style w:styleId="Style_63_ch" w:type="character">
    <w:name w:val="heading 4"/>
    <w:basedOn w:val="Style_15_ch"/>
    <w:link w:val="Style_63"/>
  </w:style>
  <w:style w:styleId="Style_64" w:type="paragraph">
    <w:name w:val="Основной текст1"/>
    <w:basedOn w:val="Style_6"/>
    <w:link w:val="Style_64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64_ch" w:type="character">
    <w:name w:val="Основной текст1"/>
    <w:basedOn w:val="Style_6_ch"/>
    <w:link w:val="Style_64"/>
    <w:rPr>
      <w:b w:val="1"/>
      <w:spacing w:val="-3"/>
    </w:rPr>
  </w:style>
  <w:style w:styleId="Style_16" w:type="paragraph">
    <w:name w:val="heading 2"/>
    <w:basedOn w:val="Style_6"/>
    <w:next w:val="Style_6"/>
    <w:link w:val="Style_16_ch"/>
    <w:uiPriority w:val="9"/>
    <w:qFormat/>
    <w:pPr>
      <w:keepNext w:val="1"/>
      <w:ind w:firstLine="0" w:left="709"/>
      <w:outlineLvl w:val="1"/>
    </w:pPr>
    <w:rPr>
      <w:sz w:val="28"/>
    </w:rPr>
  </w:style>
  <w:style w:styleId="Style_16_ch" w:type="character">
    <w:name w:val="heading 2"/>
    <w:basedOn w:val="Style_6_ch"/>
    <w:link w:val="Style_16"/>
    <w:rPr>
      <w:sz w:val="28"/>
    </w:rPr>
  </w:style>
  <w:style w:styleId="Style_65" w:type="paragraph">
    <w:name w:val="Intense Quote"/>
    <w:basedOn w:val="Style_6"/>
    <w:next w:val="Style_6"/>
    <w:link w:val="Style_65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5_ch" w:type="character">
    <w:name w:val="Intense Quote"/>
    <w:basedOn w:val="Style_6_ch"/>
    <w:link w:val="Style_65"/>
    <w:rPr>
      <w:i w:val="1"/>
      <w:sz w:val="28"/>
    </w:rPr>
  </w:style>
  <w:style w:styleId="Style_66" w:type="paragraph">
    <w:name w:val="heading 6"/>
    <w:basedOn w:val="Style_6"/>
    <w:next w:val="Style_6"/>
    <w:link w:val="Style_6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6_ch" w:type="character">
    <w:name w:val="heading 6"/>
    <w:basedOn w:val="Style_6_ch"/>
    <w:link w:val="Style_66"/>
    <w:rPr>
      <w:b w:val="1"/>
      <w:color w:val="595959"/>
      <w:spacing w:val="5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2023-05-04T06:25:51Z</dcterms:modified>
</cp:coreProperties>
</file>